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1B068" w14:textId="77777777" w:rsidR="00523C13" w:rsidRDefault="009E2EEA" w:rsidP="00523C13">
      <w:pPr>
        <w:pStyle w:val="paragraph"/>
        <w:ind w:left="2880"/>
        <w:textAlignment w:val="baseline"/>
        <w:rPr>
          <w:rStyle w:val="normaltextrun1"/>
          <w:rFonts w:ascii="Calibri" w:hAnsi="Calibri" w:cs="Calibri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82DD16" wp14:editId="15095D7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52600" cy="1381125"/>
            <wp:effectExtent l="0" t="0" r="0" b="9525"/>
            <wp:wrapNone/>
            <wp:docPr id="1740727072" name="Picture 1" descr="C:\Users\Karen\AppData\Local\Microsoft\Windows\INetCache\Content.MSO\A8D3CB0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01F2A3" w14:textId="77777777" w:rsidR="00523C13" w:rsidRDefault="00523C13" w:rsidP="00523C13">
      <w:pPr>
        <w:pStyle w:val="paragraph"/>
        <w:ind w:left="2880"/>
        <w:textAlignment w:val="baseline"/>
        <w:rPr>
          <w:rStyle w:val="normaltextrun1"/>
          <w:rFonts w:ascii="Calibri" w:hAnsi="Calibri" w:cs="Calibri"/>
          <w:b/>
          <w:bCs/>
        </w:rPr>
      </w:pPr>
    </w:p>
    <w:p w14:paraId="1D4FA60F" w14:textId="77777777" w:rsidR="00523C13" w:rsidRDefault="00523C13" w:rsidP="00523C13">
      <w:pPr>
        <w:pStyle w:val="paragraph"/>
        <w:ind w:left="2880"/>
        <w:textAlignment w:val="baseline"/>
        <w:rPr>
          <w:rStyle w:val="normaltextrun1"/>
          <w:rFonts w:ascii="Calibri" w:hAnsi="Calibri" w:cs="Calibri"/>
          <w:b/>
          <w:bCs/>
        </w:rPr>
      </w:pPr>
    </w:p>
    <w:p w14:paraId="4A82DCAE" w14:textId="6FC6163A" w:rsidR="00495F7F" w:rsidRPr="000A32BF" w:rsidRDefault="67C16320" w:rsidP="007C18B1">
      <w:pPr>
        <w:pStyle w:val="paragraph"/>
        <w:ind w:left="2880" w:firstLine="720"/>
        <w:textAlignment w:val="baseline"/>
      </w:pPr>
      <w:r w:rsidRPr="67C16320">
        <w:rPr>
          <w:rStyle w:val="normaltextrun1"/>
          <w:rFonts w:ascii="Calibri" w:hAnsi="Calibri" w:cs="Calibri"/>
          <w:b/>
          <w:bCs/>
        </w:rPr>
        <w:t>Nebraska Early Childhood Education Endowment</w:t>
      </w:r>
      <w:r w:rsidRPr="67C16320">
        <w:rPr>
          <w:rStyle w:val="eop"/>
          <w:rFonts w:ascii="Calibri" w:hAnsi="Calibri" w:cs="Calibri"/>
        </w:rPr>
        <w:t> </w:t>
      </w:r>
    </w:p>
    <w:p w14:paraId="4A82DCAF" w14:textId="77777777" w:rsidR="00495F7F" w:rsidRPr="000A32BF" w:rsidRDefault="000A32BF" w:rsidP="00C4148A">
      <w:pPr>
        <w:pStyle w:val="paragraph"/>
        <w:ind w:left="2160" w:firstLine="720"/>
        <w:jc w:val="center"/>
        <w:textAlignment w:val="baseline"/>
      </w:pPr>
      <w:r w:rsidRPr="000A32BF">
        <w:rPr>
          <w:rStyle w:val="normaltextrun1"/>
          <w:rFonts w:ascii="Calibri" w:hAnsi="Calibri" w:cs="Calibri"/>
          <w:b/>
          <w:bCs/>
        </w:rPr>
        <w:t>Board of Trustees</w:t>
      </w:r>
      <w:r w:rsidRPr="000A32BF">
        <w:rPr>
          <w:rStyle w:val="eop"/>
          <w:rFonts w:ascii="Calibri" w:hAnsi="Calibri" w:cs="Calibri"/>
        </w:rPr>
        <w:t> </w:t>
      </w:r>
    </w:p>
    <w:p w14:paraId="4A82DCB0" w14:textId="648CE915" w:rsidR="00495F7F" w:rsidRPr="000A32BF" w:rsidRDefault="000A32BF" w:rsidP="00C4148A">
      <w:pPr>
        <w:pStyle w:val="paragraph"/>
        <w:ind w:left="2160" w:firstLine="720"/>
        <w:jc w:val="center"/>
        <w:textAlignment w:val="baseline"/>
      </w:pPr>
      <w:r w:rsidRPr="000A32BF">
        <w:rPr>
          <w:rStyle w:val="normaltextrun1"/>
          <w:rFonts w:ascii="Calibri" w:hAnsi="Calibri" w:cs="Calibri"/>
          <w:b/>
          <w:bCs/>
        </w:rPr>
        <w:t xml:space="preserve">Wednesday, </w:t>
      </w:r>
      <w:r w:rsidR="00F823E1">
        <w:rPr>
          <w:rStyle w:val="normaltextrun1"/>
          <w:rFonts w:ascii="Calibri" w:hAnsi="Calibri" w:cs="Calibri"/>
          <w:b/>
          <w:bCs/>
        </w:rPr>
        <w:t>June 12</w:t>
      </w:r>
      <w:r w:rsidRPr="000A32BF">
        <w:rPr>
          <w:rStyle w:val="normaltextrun1"/>
          <w:rFonts w:ascii="Calibri" w:hAnsi="Calibri" w:cs="Calibri"/>
          <w:b/>
          <w:bCs/>
        </w:rPr>
        <w:t>, 2019</w:t>
      </w:r>
      <w:r w:rsidRPr="000A32BF">
        <w:rPr>
          <w:rStyle w:val="eop"/>
          <w:rFonts w:ascii="Calibri" w:hAnsi="Calibri" w:cs="Calibri"/>
        </w:rPr>
        <w:t> </w:t>
      </w:r>
    </w:p>
    <w:p w14:paraId="4A82DCB1" w14:textId="77777777" w:rsidR="00495F7F" w:rsidRPr="000A32BF" w:rsidRDefault="000A32BF" w:rsidP="00C4148A">
      <w:pPr>
        <w:pStyle w:val="paragraph"/>
        <w:ind w:left="2160" w:firstLine="720"/>
        <w:jc w:val="center"/>
        <w:textAlignment w:val="baseline"/>
      </w:pPr>
      <w:r w:rsidRPr="000A32BF">
        <w:rPr>
          <w:rStyle w:val="normaltextrun1"/>
          <w:rFonts w:ascii="Calibri" w:hAnsi="Calibri" w:cs="Calibri"/>
          <w:b/>
          <w:bCs/>
        </w:rPr>
        <w:t>Minutes</w:t>
      </w:r>
      <w:r w:rsidRPr="000A32BF">
        <w:rPr>
          <w:rStyle w:val="eop"/>
          <w:rFonts w:ascii="Calibri" w:hAnsi="Calibri" w:cs="Calibri"/>
        </w:rPr>
        <w:t> </w:t>
      </w:r>
    </w:p>
    <w:p w14:paraId="4A82DCB3" w14:textId="735E75D8" w:rsidR="00495F7F" w:rsidRPr="000A32BF" w:rsidRDefault="00495F7F" w:rsidP="00DE29D6">
      <w:pPr>
        <w:pStyle w:val="paragraph"/>
        <w:tabs>
          <w:tab w:val="left" w:pos="5846"/>
        </w:tabs>
        <w:textAlignment w:val="baseline"/>
      </w:pPr>
    </w:p>
    <w:p w14:paraId="4A82DCB4" w14:textId="77777777" w:rsidR="00495F7F" w:rsidRPr="000A32BF" w:rsidRDefault="000A32BF" w:rsidP="00495F7F">
      <w:pPr>
        <w:pStyle w:val="paragraph"/>
        <w:textAlignment w:val="baseline"/>
      </w:pPr>
      <w:r w:rsidRPr="000A32BF">
        <w:rPr>
          <w:rStyle w:val="eop"/>
          <w:rFonts w:ascii="Calibri" w:hAnsi="Calibri" w:cs="Calibri"/>
        </w:rPr>
        <w:t> </w:t>
      </w:r>
    </w:p>
    <w:p w14:paraId="4A82DCB5" w14:textId="77777777" w:rsidR="00495F7F" w:rsidRPr="000A32BF" w:rsidRDefault="000A32BF" w:rsidP="00495F7F">
      <w:pPr>
        <w:pStyle w:val="paragraph"/>
        <w:textAlignment w:val="baseline"/>
      </w:pPr>
      <w:r w:rsidRPr="000A32BF">
        <w:rPr>
          <w:rStyle w:val="normaltextrun1"/>
          <w:rFonts w:ascii="Calibri" w:hAnsi="Calibri" w:cs="Calibri"/>
          <w:b/>
          <w:bCs/>
          <w:u w:val="single"/>
        </w:rPr>
        <w:t>Welcome &amp; Introductions</w:t>
      </w:r>
      <w:r w:rsidRPr="000A32BF">
        <w:rPr>
          <w:rStyle w:val="eop"/>
          <w:rFonts w:ascii="Calibri" w:hAnsi="Calibri" w:cs="Calibri"/>
        </w:rPr>
        <w:t> </w:t>
      </w:r>
    </w:p>
    <w:p w14:paraId="4A82DCB6" w14:textId="77777777" w:rsidR="00495F7F" w:rsidRPr="000A32BF" w:rsidRDefault="000A32BF" w:rsidP="00495F7F">
      <w:pPr>
        <w:pStyle w:val="paragraph"/>
        <w:textAlignment w:val="baseline"/>
      </w:pPr>
      <w:r w:rsidRPr="000A32BF">
        <w:rPr>
          <w:rStyle w:val="eop"/>
          <w:rFonts w:ascii="Calibri" w:hAnsi="Calibri" w:cs="Calibri"/>
        </w:rPr>
        <w:t> </w:t>
      </w:r>
    </w:p>
    <w:p w14:paraId="4A82DCB7" w14:textId="553B6FA6" w:rsidR="00495F7F" w:rsidRPr="000A32BF" w:rsidRDefault="000A32BF" w:rsidP="00495F7F">
      <w:pPr>
        <w:pStyle w:val="paragraph"/>
        <w:textAlignment w:val="baseline"/>
      </w:pPr>
      <w:r w:rsidRPr="000A32BF">
        <w:rPr>
          <w:rStyle w:val="normaltextrun1"/>
          <w:rFonts w:ascii="Calibri" w:hAnsi="Calibri" w:cs="Calibri"/>
        </w:rPr>
        <w:t xml:space="preserve">The meeting of the Sixpence Board of Trustees was called to order at 1:04 p.m. on </w:t>
      </w:r>
      <w:r w:rsidR="00F823E1">
        <w:rPr>
          <w:rStyle w:val="normaltextrun1"/>
          <w:rFonts w:ascii="Calibri" w:hAnsi="Calibri" w:cs="Calibri"/>
        </w:rPr>
        <w:t>June 12</w:t>
      </w:r>
      <w:r w:rsidRPr="000A32BF">
        <w:rPr>
          <w:rStyle w:val="normaltextrun1"/>
          <w:rFonts w:ascii="Calibri" w:hAnsi="Calibri" w:cs="Calibri"/>
        </w:rPr>
        <w:t>, 2019, at Nebraska Children and Families Foundation, 215 Centennial Mall South, 2</w:t>
      </w:r>
      <w:r w:rsidRPr="000A32BF">
        <w:rPr>
          <w:rStyle w:val="normaltextrun1"/>
          <w:rFonts w:ascii="Calibri" w:hAnsi="Calibri" w:cs="Calibri"/>
          <w:sz w:val="19"/>
          <w:szCs w:val="19"/>
          <w:vertAlign w:val="superscript"/>
        </w:rPr>
        <w:t>nd</w:t>
      </w:r>
      <w:r w:rsidRPr="000A32BF">
        <w:rPr>
          <w:rStyle w:val="normaltextrun1"/>
          <w:rFonts w:ascii="Calibri" w:hAnsi="Calibri" w:cs="Calibri"/>
        </w:rPr>
        <w:t xml:space="preserve"> floor Conference Room, Lincoln. </w:t>
      </w:r>
      <w:r w:rsidRPr="000A32BF">
        <w:rPr>
          <w:rStyle w:val="eop"/>
          <w:rFonts w:ascii="Calibri" w:hAnsi="Calibri" w:cs="Calibri"/>
        </w:rPr>
        <w:t> </w:t>
      </w:r>
    </w:p>
    <w:p w14:paraId="4A82DCB8" w14:textId="77777777" w:rsidR="00495F7F" w:rsidRPr="000A32BF" w:rsidRDefault="000A32BF" w:rsidP="00495F7F">
      <w:pPr>
        <w:pStyle w:val="paragraph"/>
        <w:textAlignment w:val="baseline"/>
      </w:pPr>
      <w:r w:rsidRPr="000A32BF">
        <w:rPr>
          <w:rStyle w:val="eop"/>
          <w:rFonts w:ascii="Calibri" w:hAnsi="Calibri" w:cs="Calibri"/>
        </w:rPr>
        <w:t> </w:t>
      </w:r>
    </w:p>
    <w:p w14:paraId="4A82DCB9" w14:textId="159B2260" w:rsidR="00495F7F" w:rsidRPr="000A32BF" w:rsidRDefault="000A32BF" w:rsidP="00495F7F">
      <w:pPr>
        <w:pStyle w:val="paragraph"/>
        <w:textAlignment w:val="baseline"/>
      </w:pPr>
      <w:r w:rsidRPr="3216A003">
        <w:rPr>
          <w:rStyle w:val="normaltextrun1"/>
          <w:rFonts w:ascii="Calibri" w:hAnsi="Calibri" w:cs="Calibri"/>
          <w:u w:val="single"/>
        </w:rPr>
        <w:t>Trustees present</w:t>
      </w:r>
      <w:r w:rsidRPr="3216A003">
        <w:rPr>
          <w:rStyle w:val="normaltextrun1"/>
          <w:rFonts w:ascii="Calibri" w:hAnsi="Calibri" w:cs="Calibri"/>
        </w:rPr>
        <w:t xml:space="preserve">: Melody Hobson (representing the Commissioner of the Nebraska Department of Education), Nicole Vint, </w:t>
      </w:r>
      <w:r w:rsidR="00A865A9" w:rsidRPr="3216A003">
        <w:rPr>
          <w:rStyle w:val="normaltextrun1"/>
          <w:rFonts w:ascii="Calibri" w:hAnsi="Calibri" w:cs="Calibri"/>
        </w:rPr>
        <w:t xml:space="preserve">Cara Small, </w:t>
      </w:r>
      <w:r w:rsidRPr="3216A003">
        <w:rPr>
          <w:rStyle w:val="normaltextrun1"/>
          <w:rFonts w:ascii="Calibri" w:hAnsi="Calibri" w:cs="Calibri"/>
        </w:rPr>
        <w:t>Helen Raikes</w:t>
      </w:r>
      <w:r w:rsidR="00636943" w:rsidRPr="3216A003">
        <w:rPr>
          <w:rStyle w:val="normaltextrun1"/>
          <w:rFonts w:ascii="Calibri" w:hAnsi="Calibri" w:cs="Calibri"/>
        </w:rPr>
        <w:t>, and Sophie Kock (</w:t>
      </w:r>
      <w:r w:rsidR="00A865A9" w:rsidRPr="3216A003">
        <w:rPr>
          <w:rStyle w:val="normaltextrun1"/>
          <w:rFonts w:ascii="Calibri" w:hAnsi="Calibri" w:cs="Calibri"/>
        </w:rPr>
        <w:t>joined</w:t>
      </w:r>
      <w:r w:rsidR="00636943" w:rsidRPr="3216A003">
        <w:rPr>
          <w:rStyle w:val="normaltextrun1"/>
          <w:rFonts w:ascii="Calibri" w:hAnsi="Calibri" w:cs="Calibri"/>
        </w:rPr>
        <w:t xml:space="preserve"> at 1:22pm.)</w:t>
      </w:r>
      <w:r w:rsidRPr="3216A003">
        <w:rPr>
          <w:rStyle w:val="normaltextrun1"/>
          <w:rFonts w:ascii="Calibri" w:hAnsi="Calibri" w:cs="Calibri"/>
        </w:rPr>
        <w:t> </w:t>
      </w:r>
      <w:r w:rsidRPr="3216A003">
        <w:rPr>
          <w:rStyle w:val="eop"/>
          <w:rFonts w:ascii="Calibri" w:hAnsi="Calibri" w:cs="Calibri"/>
        </w:rPr>
        <w:t> </w:t>
      </w:r>
      <w:r w:rsidR="00A865A9" w:rsidRPr="3216A003">
        <w:rPr>
          <w:rStyle w:val="eop"/>
          <w:rFonts w:ascii="Calibri" w:hAnsi="Calibri" w:cs="Calibri"/>
        </w:rPr>
        <w:t>Absent: Holly Hatton Bowers.</w:t>
      </w:r>
    </w:p>
    <w:p w14:paraId="4A82DCBA" w14:textId="77777777" w:rsidR="00495F7F" w:rsidRPr="000A32BF" w:rsidRDefault="000A32BF" w:rsidP="00495F7F">
      <w:pPr>
        <w:pStyle w:val="paragraph"/>
        <w:textAlignment w:val="baseline"/>
      </w:pPr>
      <w:r w:rsidRPr="000A32BF">
        <w:rPr>
          <w:rStyle w:val="eop"/>
          <w:rFonts w:ascii="Calibri" w:hAnsi="Calibri" w:cs="Calibri"/>
        </w:rPr>
        <w:t> </w:t>
      </w:r>
    </w:p>
    <w:p w14:paraId="4A82DCBB" w14:textId="5D371A86" w:rsidR="00495F7F" w:rsidRPr="000A32BF" w:rsidRDefault="000A32BF" w:rsidP="00495F7F">
      <w:pPr>
        <w:pStyle w:val="paragraph"/>
        <w:textAlignment w:val="baseline"/>
      </w:pPr>
      <w:r w:rsidRPr="115E13AA">
        <w:rPr>
          <w:rStyle w:val="contextualspellingandgrammarerror"/>
          <w:rFonts w:ascii="Calibri" w:hAnsi="Calibri" w:cs="Calibri"/>
          <w:u w:val="single"/>
        </w:rPr>
        <w:t>Also</w:t>
      </w:r>
      <w:r w:rsidRPr="115E13AA">
        <w:rPr>
          <w:rStyle w:val="normaltextrun1"/>
          <w:rFonts w:ascii="Calibri" w:hAnsi="Calibri" w:cs="Calibri"/>
          <w:u w:val="single"/>
        </w:rPr>
        <w:t xml:space="preserve"> in attendance</w:t>
      </w:r>
      <w:r w:rsidRPr="115E13AA">
        <w:rPr>
          <w:rStyle w:val="normaltextrun1"/>
          <w:rFonts w:ascii="Calibri" w:hAnsi="Calibri" w:cs="Calibri"/>
        </w:rPr>
        <w:t xml:space="preserve">: Amy </w:t>
      </w:r>
      <w:r w:rsidRPr="115E13AA">
        <w:rPr>
          <w:rStyle w:val="spellingerror"/>
          <w:rFonts w:ascii="Calibri" w:hAnsi="Calibri" w:cs="Calibri"/>
        </w:rPr>
        <w:t>Bornemeier</w:t>
      </w:r>
      <w:r w:rsidRPr="115E13AA">
        <w:rPr>
          <w:rStyle w:val="normaltextrun1"/>
          <w:rFonts w:ascii="Calibri" w:hAnsi="Calibri" w:cs="Calibri"/>
        </w:rPr>
        <w:t xml:space="preserve"> (Sixpence Administrator), Karen Pinkelman and </w:t>
      </w:r>
      <w:r w:rsidRPr="115E13AA">
        <w:rPr>
          <w:rStyle w:val="spellingerror"/>
          <w:rFonts w:ascii="Calibri" w:hAnsi="Calibri" w:cs="Calibri"/>
        </w:rPr>
        <w:t>Stephanni</w:t>
      </w:r>
      <w:r w:rsidRPr="115E13AA">
        <w:rPr>
          <w:rStyle w:val="normaltextrun1"/>
          <w:rFonts w:ascii="Calibri" w:hAnsi="Calibri" w:cs="Calibri"/>
        </w:rPr>
        <w:t xml:space="preserve"> Renn (Sixpence Administrative Education Specialists) Deb Reiman (Sixpence Administrative Education Specialist for CCP), </w:t>
      </w:r>
      <w:r w:rsidR="008D73CD" w:rsidRPr="115E13AA">
        <w:rPr>
          <w:rStyle w:val="normaltextrun1"/>
          <w:rFonts w:ascii="Calibri" w:hAnsi="Calibri" w:cs="Calibri"/>
        </w:rPr>
        <w:t xml:space="preserve">Cheryl Marks, </w:t>
      </w:r>
      <w:r w:rsidRPr="115E13AA">
        <w:rPr>
          <w:rStyle w:val="normaltextrun1"/>
          <w:rFonts w:ascii="Calibri" w:hAnsi="Calibri" w:cs="Calibri"/>
        </w:rPr>
        <w:t xml:space="preserve">Caitlin </w:t>
      </w:r>
      <w:r w:rsidRPr="115E13AA">
        <w:rPr>
          <w:rStyle w:val="spellingerror"/>
          <w:rFonts w:ascii="Calibri" w:hAnsi="Calibri" w:cs="Calibri"/>
        </w:rPr>
        <w:t>Goin</w:t>
      </w:r>
      <w:r w:rsidR="00A865A9" w:rsidRPr="115E13AA">
        <w:rPr>
          <w:rStyle w:val="spellingerror"/>
          <w:rFonts w:ascii="Calibri" w:hAnsi="Calibri" w:cs="Calibri"/>
        </w:rPr>
        <w:t>,</w:t>
      </w:r>
      <w:r w:rsidRPr="115E13AA">
        <w:rPr>
          <w:rStyle w:val="normaltextrun1"/>
          <w:rFonts w:ascii="Calibri" w:hAnsi="Calibri" w:cs="Calibri"/>
        </w:rPr>
        <w:t xml:space="preserve"> </w:t>
      </w:r>
      <w:r w:rsidR="00A865A9" w:rsidRPr="115E13AA">
        <w:rPr>
          <w:rStyle w:val="normaltextrun1"/>
          <w:rFonts w:ascii="Calibri" w:hAnsi="Calibri" w:cs="Calibri"/>
        </w:rPr>
        <w:t xml:space="preserve">Kevin Cloonan, </w:t>
      </w:r>
      <w:r w:rsidRPr="115E13AA">
        <w:rPr>
          <w:rStyle w:val="normaltextrun1"/>
          <w:rFonts w:ascii="Calibri" w:hAnsi="Calibri" w:cs="Calibri"/>
        </w:rPr>
        <w:t xml:space="preserve">and Mary Jo </w:t>
      </w:r>
      <w:r w:rsidRPr="115E13AA">
        <w:rPr>
          <w:rStyle w:val="spellingerror"/>
          <w:rFonts w:ascii="Calibri" w:hAnsi="Calibri" w:cs="Calibri"/>
        </w:rPr>
        <w:t>Pankoke</w:t>
      </w:r>
      <w:r w:rsidRPr="115E13AA">
        <w:rPr>
          <w:rStyle w:val="normaltextrun1"/>
          <w:rFonts w:ascii="Calibri" w:hAnsi="Calibri" w:cs="Calibri"/>
        </w:rPr>
        <w:t xml:space="preserve">, (Nebraska Children), </w:t>
      </w:r>
      <w:r w:rsidR="00935F19" w:rsidRPr="115E13AA">
        <w:rPr>
          <w:rStyle w:val="normaltextrun1"/>
          <w:rFonts w:ascii="Calibri" w:hAnsi="Calibri" w:cs="Calibri"/>
        </w:rPr>
        <w:t xml:space="preserve">Mike Medwick and </w:t>
      </w:r>
      <w:r w:rsidRPr="115E13AA">
        <w:rPr>
          <w:rStyle w:val="normaltextrun1"/>
          <w:rFonts w:ascii="Calibri" w:hAnsi="Calibri" w:cs="Calibri"/>
        </w:rPr>
        <w:t xml:space="preserve">Ben Baumfalk (First Five Nebraska), </w:t>
      </w:r>
      <w:r w:rsidR="00935F19" w:rsidRPr="115E13AA">
        <w:rPr>
          <w:rStyle w:val="normaltextrun1"/>
          <w:rFonts w:ascii="Calibri" w:hAnsi="Calibri" w:cs="Calibri"/>
        </w:rPr>
        <w:t xml:space="preserve">and </w:t>
      </w:r>
      <w:r w:rsidRPr="115E13AA">
        <w:rPr>
          <w:rStyle w:val="normaltextrun1"/>
          <w:rFonts w:ascii="Calibri" w:hAnsi="Calibri" w:cs="Calibri"/>
        </w:rPr>
        <w:t xml:space="preserve">Michaela </w:t>
      </w:r>
      <w:proofErr w:type="spellStart"/>
      <w:r w:rsidRPr="115E13AA">
        <w:rPr>
          <w:rStyle w:val="normaltextrun1"/>
          <w:rFonts w:ascii="Calibri" w:hAnsi="Calibri" w:cs="Calibri"/>
        </w:rPr>
        <w:t>H</w:t>
      </w:r>
      <w:r w:rsidR="7D4AB0B0" w:rsidRPr="115E13AA">
        <w:rPr>
          <w:rStyle w:val="normaltextrun1"/>
          <w:rFonts w:ascii="Calibri" w:hAnsi="Calibri" w:cs="Calibri"/>
        </w:rPr>
        <w:t>i</w:t>
      </w:r>
      <w:r w:rsidRPr="115E13AA">
        <w:rPr>
          <w:rStyle w:val="normaltextrun1"/>
          <w:rFonts w:ascii="Calibri" w:hAnsi="Calibri" w:cs="Calibri"/>
        </w:rPr>
        <w:t>rshman</w:t>
      </w:r>
      <w:proofErr w:type="spellEnd"/>
      <w:r w:rsidRPr="115E13AA">
        <w:rPr>
          <w:rStyle w:val="normaltextrun1"/>
          <w:rFonts w:ascii="Calibri" w:hAnsi="Calibri" w:cs="Calibri"/>
        </w:rPr>
        <w:t xml:space="preserve"> (DHHS)</w:t>
      </w:r>
      <w:r w:rsidR="00935F19" w:rsidRPr="115E13AA">
        <w:rPr>
          <w:rStyle w:val="normaltextrun1"/>
          <w:rFonts w:ascii="Calibri" w:hAnsi="Calibri" w:cs="Calibri"/>
        </w:rPr>
        <w:t>.</w:t>
      </w:r>
      <w:r w:rsidRPr="115E13AA">
        <w:rPr>
          <w:rStyle w:val="eop"/>
          <w:rFonts w:ascii="Calibri" w:hAnsi="Calibri" w:cs="Calibri"/>
        </w:rPr>
        <w:t> </w:t>
      </w:r>
    </w:p>
    <w:p w14:paraId="4A82DCBC" w14:textId="77777777" w:rsidR="00495F7F" w:rsidRPr="000A32BF" w:rsidRDefault="000A32BF" w:rsidP="00495F7F">
      <w:pPr>
        <w:pStyle w:val="paragraph"/>
        <w:textAlignment w:val="baseline"/>
      </w:pPr>
      <w:r w:rsidRPr="000A32BF">
        <w:rPr>
          <w:rStyle w:val="eop"/>
          <w:rFonts w:ascii="Calibri" w:hAnsi="Calibri" w:cs="Calibri"/>
        </w:rPr>
        <w:t> </w:t>
      </w:r>
    </w:p>
    <w:p w14:paraId="4A82DCBD" w14:textId="3574D8D7" w:rsidR="00495F7F" w:rsidRPr="000A32BF" w:rsidRDefault="000A32BF" w:rsidP="00495F7F">
      <w:pPr>
        <w:pStyle w:val="paragraph"/>
        <w:textAlignment w:val="baseline"/>
      </w:pPr>
      <w:r w:rsidRPr="000A32BF">
        <w:rPr>
          <w:rStyle w:val="normaltextrun1"/>
          <w:rFonts w:ascii="Calibri" w:hAnsi="Calibri" w:cs="Calibri"/>
          <w:b/>
          <w:bCs/>
          <w:u w:val="single"/>
        </w:rPr>
        <w:t xml:space="preserve">Approve Minutes from </w:t>
      </w:r>
      <w:r w:rsidR="00F823E1">
        <w:rPr>
          <w:rStyle w:val="normaltextrun1"/>
          <w:rFonts w:ascii="Calibri" w:hAnsi="Calibri" w:cs="Calibri"/>
          <w:b/>
          <w:bCs/>
          <w:u w:val="single"/>
        </w:rPr>
        <w:t>March 27</w:t>
      </w:r>
      <w:r w:rsidRPr="000A32BF">
        <w:rPr>
          <w:rStyle w:val="normaltextrun1"/>
          <w:rFonts w:ascii="Calibri" w:hAnsi="Calibri" w:cs="Calibri"/>
          <w:b/>
          <w:bCs/>
          <w:u w:val="single"/>
        </w:rPr>
        <w:t>, 2019 </w:t>
      </w:r>
      <w:r w:rsidRPr="000A32BF">
        <w:rPr>
          <w:rStyle w:val="eop"/>
          <w:rFonts w:ascii="Calibri" w:hAnsi="Calibri" w:cs="Calibri"/>
        </w:rPr>
        <w:t> </w:t>
      </w:r>
    </w:p>
    <w:p w14:paraId="4A82DCBE" w14:textId="77777777" w:rsidR="00495F7F" w:rsidRPr="000A32BF" w:rsidRDefault="000A32BF" w:rsidP="00495F7F">
      <w:pPr>
        <w:pStyle w:val="paragraph"/>
        <w:textAlignment w:val="baseline"/>
      </w:pPr>
      <w:r w:rsidRPr="000A32BF">
        <w:rPr>
          <w:rStyle w:val="eop"/>
          <w:rFonts w:ascii="Calibri" w:hAnsi="Calibri" w:cs="Calibri"/>
        </w:rPr>
        <w:t> </w:t>
      </w:r>
    </w:p>
    <w:p w14:paraId="4A82DCBF" w14:textId="496C2F3C" w:rsidR="00495F7F" w:rsidRPr="000A32BF" w:rsidRDefault="32197221" w:rsidP="00495F7F">
      <w:pPr>
        <w:pStyle w:val="paragraph"/>
        <w:textAlignment w:val="baseline"/>
      </w:pPr>
      <w:r w:rsidRPr="3CBD8C72">
        <w:rPr>
          <w:rStyle w:val="normaltextrun1"/>
          <w:rFonts w:ascii="Calibri" w:hAnsi="Calibri" w:cs="Calibri"/>
        </w:rPr>
        <w:t xml:space="preserve">The </w:t>
      </w:r>
      <w:r w:rsidR="21A1989E" w:rsidRPr="3CBD8C72">
        <w:rPr>
          <w:rStyle w:val="normaltextrun1"/>
          <w:rFonts w:ascii="Calibri" w:hAnsi="Calibri" w:cs="Calibri"/>
        </w:rPr>
        <w:t>Minutes</w:t>
      </w:r>
      <w:r w:rsidR="720FA90E" w:rsidRPr="3CBD8C72">
        <w:rPr>
          <w:rStyle w:val="normaltextrun1"/>
          <w:rFonts w:ascii="Calibri" w:hAnsi="Calibri" w:cs="Calibri"/>
        </w:rPr>
        <w:t xml:space="preserve"> </w:t>
      </w:r>
      <w:r w:rsidR="21A1989E" w:rsidRPr="3CBD8C72">
        <w:rPr>
          <w:rStyle w:val="normaltextrun1"/>
          <w:rFonts w:ascii="Calibri" w:hAnsi="Calibri" w:cs="Calibri"/>
        </w:rPr>
        <w:t xml:space="preserve">state that </w:t>
      </w:r>
      <w:r w:rsidR="3E7A71BB" w:rsidRPr="3CBD8C72">
        <w:rPr>
          <w:rStyle w:val="normaltextrun1"/>
          <w:rFonts w:ascii="Calibri" w:hAnsi="Calibri" w:cs="Calibri"/>
        </w:rPr>
        <w:t xml:space="preserve">Kevin Cloonan </w:t>
      </w:r>
      <w:r w:rsidR="6697BEEF" w:rsidRPr="3CBD8C72">
        <w:rPr>
          <w:rStyle w:val="normaltextrun1"/>
          <w:rFonts w:ascii="Calibri" w:hAnsi="Calibri" w:cs="Calibri"/>
        </w:rPr>
        <w:t xml:space="preserve">shared the 5-year Forecast Report. </w:t>
      </w:r>
      <w:r w:rsidRPr="3CBD8C72">
        <w:rPr>
          <w:rStyle w:val="normaltextrun1"/>
          <w:rFonts w:ascii="Calibri" w:hAnsi="Calibri" w:cs="Calibri"/>
        </w:rPr>
        <w:t xml:space="preserve">Amy </w:t>
      </w:r>
      <w:proofErr w:type="spellStart"/>
      <w:r w:rsidRPr="3CBD8C72">
        <w:rPr>
          <w:rStyle w:val="normaltextrun1"/>
          <w:rFonts w:ascii="Calibri" w:hAnsi="Calibri" w:cs="Calibri"/>
        </w:rPr>
        <w:t>Bornemeier</w:t>
      </w:r>
      <w:r w:rsidR="3C2ED937" w:rsidRPr="3CBD8C72">
        <w:rPr>
          <w:rStyle w:val="normaltextrun1"/>
          <w:rFonts w:ascii="Calibri" w:hAnsi="Calibri" w:cs="Calibri"/>
        </w:rPr>
        <w:t>’s</w:t>
      </w:r>
      <w:proofErr w:type="spellEnd"/>
      <w:r w:rsidR="3C2ED937" w:rsidRPr="3CBD8C72">
        <w:rPr>
          <w:rStyle w:val="normaltextrun1"/>
          <w:rFonts w:ascii="Calibri" w:hAnsi="Calibri" w:cs="Calibri"/>
        </w:rPr>
        <w:t xml:space="preserve"> name should replace Kevin’s as he was absent.</w:t>
      </w:r>
      <w:r w:rsidR="6E3F0D47" w:rsidRPr="3CBD8C72">
        <w:rPr>
          <w:rStyle w:val="normaltextrun1"/>
          <w:rFonts w:ascii="Calibri" w:hAnsi="Calibri" w:cs="Calibri"/>
        </w:rPr>
        <w:t xml:space="preserve"> </w:t>
      </w:r>
      <w:r w:rsidR="000A32BF" w:rsidRPr="3CBD8C72">
        <w:rPr>
          <w:rStyle w:val="normaltextrun1"/>
          <w:rFonts w:ascii="Calibri" w:hAnsi="Calibri" w:cs="Calibri"/>
        </w:rPr>
        <w:t>A motion was mad</w:t>
      </w:r>
      <w:r w:rsidR="00A865A9" w:rsidRPr="3CBD8C72">
        <w:rPr>
          <w:rStyle w:val="normaltextrun1"/>
          <w:rFonts w:ascii="Calibri" w:hAnsi="Calibri" w:cs="Calibri"/>
        </w:rPr>
        <w:t>e</w:t>
      </w:r>
      <w:r w:rsidR="008D73CD" w:rsidRPr="3CBD8C72">
        <w:rPr>
          <w:rStyle w:val="normaltextrun1"/>
          <w:rFonts w:ascii="Calibri" w:hAnsi="Calibri" w:cs="Calibri"/>
        </w:rPr>
        <w:t xml:space="preserve"> </w:t>
      </w:r>
      <w:r w:rsidR="000A32BF" w:rsidRPr="3CBD8C72">
        <w:rPr>
          <w:rStyle w:val="normaltextrun1"/>
          <w:rFonts w:ascii="Calibri" w:hAnsi="Calibri" w:cs="Calibri"/>
        </w:rPr>
        <w:t xml:space="preserve">by </w:t>
      </w:r>
      <w:r w:rsidR="008D73CD" w:rsidRPr="3CBD8C72">
        <w:rPr>
          <w:rStyle w:val="normaltextrun1"/>
          <w:rFonts w:ascii="Calibri" w:hAnsi="Calibri" w:cs="Calibri"/>
        </w:rPr>
        <w:t>Helen Raikes</w:t>
      </w:r>
      <w:r w:rsidR="00A865A9" w:rsidRPr="3CBD8C72">
        <w:rPr>
          <w:rStyle w:val="normaltextrun1"/>
          <w:rFonts w:ascii="Calibri" w:hAnsi="Calibri" w:cs="Calibri"/>
        </w:rPr>
        <w:t xml:space="preserve"> to approve the minutes noting the needed change</w:t>
      </w:r>
      <w:r w:rsidR="00935F19" w:rsidRPr="3CBD8C72">
        <w:rPr>
          <w:rStyle w:val="normaltextrun1"/>
          <w:rFonts w:ascii="Calibri" w:hAnsi="Calibri" w:cs="Calibri"/>
        </w:rPr>
        <w:t>.</w:t>
      </w:r>
      <w:r w:rsidR="000A32BF" w:rsidRPr="3CBD8C72">
        <w:rPr>
          <w:rStyle w:val="normaltextrun1"/>
          <w:rFonts w:ascii="Calibri" w:hAnsi="Calibri" w:cs="Calibri"/>
        </w:rPr>
        <w:t> Second</w:t>
      </w:r>
      <w:r w:rsidR="00AE31D5" w:rsidRPr="3CBD8C72">
        <w:rPr>
          <w:rStyle w:val="normaltextrun1"/>
          <w:rFonts w:ascii="Calibri" w:hAnsi="Calibri" w:cs="Calibri"/>
        </w:rPr>
        <w:t>,</w:t>
      </w:r>
      <w:r w:rsidR="000A32BF" w:rsidRPr="3CBD8C72">
        <w:rPr>
          <w:rStyle w:val="normaltextrun1"/>
          <w:rFonts w:ascii="Calibri" w:hAnsi="Calibri" w:cs="Calibri"/>
        </w:rPr>
        <w:t xml:space="preserve"> by Nicole Vint. Voting yes: Melody Hobson</w:t>
      </w:r>
      <w:r w:rsidR="00935F19" w:rsidRPr="3CBD8C72">
        <w:rPr>
          <w:rStyle w:val="normaltextrun1"/>
          <w:rFonts w:ascii="Calibri" w:hAnsi="Calibri" w:cs="Calibri"/>
        </w:rPr>
        <w:t xml:space="preserve">, </w:t>
      </w:r>
      <w:r w:rsidR="00A865A9" w:rsidRPr="3CBD8C72">
        <w:rPr>
          <w:rStyle w:val="normaltextrun1"/>
          <w:rFonts w:ascii="Calibri" w:hAnsi="Calibri" w:cs="Calibri"/>
        </w:rPr>
        <w:t xml:space="preserve">Sophie Kock, </w:t>
      </w:r>
      <w:r w:rsidR="00935F19" w:rsidRPr="3CBD8C72">
        <w:rPr>
          <w:rStyle w:val="normaltextrun1"/>
          <w:rFonts w:ascii="Calibri" w:hAnsi="Calibri" w:cs="Calibri"/>
        </w:rPr>
        <w:t>Cara Small, and Helen Raikes.</w:t>
      </w:r>
      <w:r w:rsidR="000A32BF" w:rsidRPr="3CBD8C72">
        <w:rPr>
          <w:rStyle w:val="normaltextrun1"/>
          <w:rFonts w:ascii="Calibri" w:hAnsi="Calibri" w:cs="Calibri"/>
        </w:rPr>
        <w:t xml:space="preserve"> No opposition, motion carried. </w:t>
      </w:r>
      <w:r w:rsidR="000A32BF" w:rsidRPr="3CBD8C72">
        <w:rPr>
          <w:rStyle w:val="eop"/>
          <w:rFonts w:ascii="Calibri" w:hAnsi="Calibri" w:cs="Calibri"/>
        </w:rPr>
        <w:t> </w:t>
      </w:r>
    </w:p>
    <w:p w14:paraId="4A82DCC0" w14:textId="77777777" w:rsidR="00495F7F" w:rsidRPr="000A32BF" w:rsidRDefault="000A32BF" w:rsidP="00495F7F">
      <w:pPr>
        <w:pStyle w:val="paragraph"/>
        <w:textAlignment w:val="baseline"/>
      </w:pPr>
      <w:r w:rsidRPr="000A32BF">
        <w:rPr>
          <w:rStyle w:val="eop"/>
          <w:rFonts w:ascii="Calibri" w:hAnsi="Calibri" w:cs="Calibri"/>
        </w:rPr>
        <w:t> </w:t>
      </w:r>
    </w:p>
    <w:p w14:paraId="4A82DCC1" w14:textId="77777777" w:rsidR="00495F7F" w:rsidRPr="000A32BF" w:rsidRDefault="000A32BF" w:rsidP="00495F7F">
      <w:pPr>
        <w:pStyle w:val="paragraph"/>
        <w:textAlignment w:val="baseline"/>
      </w:pPr>
      <w:r w:rsidRPr="000A32BF">
        <w:rPr>
          <w:rStyle w:val="normaltextrun1"/>
          <w:rFonts w:ascii="Calibri" w:hAnsi="Calibri" w:cs="Calibri"/>
        </w:rPr>
        <w:t> </w:t>
      </w:r>
      <w:r w:rsidRPr="000A32BF">
        <w:rPr>
          <w:rStyle w:val="eop"/>
          <w:rFonts w:ascii="Calibri" w:hAnsi="Calibri" w:cs="Calibri"/>
        </w:rPr>
        <w:t> </w:t>
      </w:r>
    </w:p>
    <w:p w14:paraId="4A82DCC2" w14:textId="5B4DE0F4" w:rsidR="00495F7F" w:rsidRPr="000A32BF" w:rsidRDefault="000A32BF" w:rsidP="00495F7F">
      <w:pPr>
        <w:pStyle w:val="paragraph"/>
        <w:textAlignment w:val="baseline"/>
      </w:pPr>
      <w:r w:rsidRPr="000A32BF">
        <w:rPr>
          <w:rStyle w:val="normaltextrun1"/>
          <w:rFonts w:ascii="Calibri" w:hAnsi="Calibri" w:cs="Calibri"/>
          <w:b/>
          <w:bCs/>
          <w:u w:val="single"/>
        </w:rPr>
        <w:t>Review Financial Reports, funding forecast and status of CC</w:t>
      </w:r>
      <w:r w:rsidR="00F823E1">
        <w:rPr>
          <w:rStyle w:val="normaltextrun1"/>
          <w:rFonts w:ascii="Calibri" w:hAnsi="Calibri" w:cs="Calibri"/>
          <w:b/>
          <w:bCs/>
          <w:u w:val="single"/>
        </w:rPr>
        <w:t>DF subaward and CCP contracts</w:t>
      </w:r>
      <w:r w:rsidRPr="000A32BF">
        <w:rPr>
          <w:rStyle w:val="eop"/>
          <w:rFonts w:ascii="Calibri" w:hAnsi="Calibri" w:cs="Calibri"/>
        </w:rPr>
        <w:t> </w:t>
      </w:r>
    </w:p>
    <w:p w14:paraId="427C774B" w14:textId="0F5D48D2" w:rsidR="00542C58" w:rsidRPr="00935F19" w:rsidRDefault="000A32BF" w:rsidP="00495F7F">
      <w:pPr>
        <w:pStyle w:val="paragraph"/>
        <w:textAlignment w:val="baseline"/>
        <w:rPr>
          <w:rStyle w:val="normaltextrun1"/>
        </w:rPr>
      </w:pPr>
      <w:r w:rsidRPr="000A32BF">
        <w:rPr>
          <w:rStyle w:val="eop"/>
          <w:rFonts w:ascii="Calibri" w:hAnsi="Calibri" w:cs="Calibri"/>
        </w:rPr>
        <w:t> </w:t>
      </w:r>
    </w:p>
    <w:p w14:paraId="67181393" w14:textId="23804359" w:rsidR="00A920D2" w:rsidRDefault="000F6003" w:rsidP="00495F7F">
      <w:pPr>
        <w:pStyle w:val="paragraph"/>
        <w:textAlignment w:val="baseline"/>
        <w:rPr>
          <w:rStyle w:val="normaltextrun1"/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 xml:space="preserve">The Board reviewed the Financial Reports submitted by NDE finance team. </w:t>
      </w:r>
      <w:r w:rsidR="00A920D2">
        <w:rPr>
          <w:rStyle w:val="normaltextrun1"/>
          <w:rFonts w:ascii="Calibri" w:hAnsi="Calibri" w:cs="Calibri"/>
        </w:rPr>
        <w:t xml:space="preserve">It was noted that Shane Rhian is no longer with NDE and </w:t>
      </w:r>
      <w:r w:rsidR="007374D5">
        <w:rPr>
          <w:rStyle w:val="normaltextrun1"/>
          <w:rFonts w:ascii="Calibri" w:hAnsi="Calibri" w:cs="Calibri"/>
        </w:rPr>
        <w:t xml:space="preserve">his replacements were </w:t>
      </w:r>
      <w:proofErr w:type="gramStart"/>
      <w:r w:rsidR="007374D5">
        <w:rPr>
          <w:rStyle w:val="normaltextrun1"/>
          <w:rFonts w:ascii="Calibri" w:hAnsi="Calibri" w:cs="Calibri"/>
        </w:rPr>
        <w:t>invited, but</w:t>
      </w:r>
      <w:proofErr w:type="gramEnd"/>
      <w:r w:rsidR="007374D5">
        <w:rPr>
          <w:rStyle w:val="normaltextrun1"/>
          <w:rFonts w:ascii="Calibri" w:hAnsi="Calibri" w:cs="Calibri"/>
        </w:rPr>
        <w:t xml:space="preserve"> did not attend.</w:t>
      </w:r>
      <w:r w:rsidR="00EF2F35">
        <w:rPr>
          <w:rStyle w:val="normaltextrun1"/>
          <w:rFonts w:ascii="Calibri" w:hAnsi="Calibri" w:cs="Calibri"/>
        </w:rPr>
        <w:t xml:space="preserve"> The Board has questions regarding the </w:t>
      </w:r>
      <w:r w:rsidR="00CA69ED">
        <w:rPr>
          <w:rStyle w:val="normaltextrun1"/>
          <w:rFonts w:ascii="Calibri" w:hAnsi="Calibri" w:cs="Calibri"/>
        </w:rPr>
        <w:t>funds in both Endowments</w:t>
      </w:r>
      <w:r w:rsidR="00B34C16">
        <w:rPr>
          <w:rStyle w:val="normaltextrun1"/>
          <w:rFonts w:ascii="Calibri" w:hAnsi="Calibri" w:cs="Calibri"/>
        </w:rPr>
        <w:t>; Melody</w:t>
      </w:r>
      <w:r w:rsidR="00F57819">
        <w:rPr>
          <w:rStyle w:val="normaltextrun1"/>
          <w:rFonts w:ascii="Calibri" w:hAnsi="Calibri" w:cs="Calibri"/>
        </w:rPr>
        <w:t xml:space="preserve"> Hobson</w:t>
      </w:r>
      <w:r w:rsidR="00B34C16">
        <w:rPr>
          <w:rStyle w:val="normaltextrun1"/>
          <w:rFonts w:ascii="Calibri" w:hAnsi="Calibri" w:cs="Calibri"/>
        </w:rPr>
        <w:t xml:space="preserve">, Kevin </w:t>
      </w:r>
      <w:r w:rsidR="00F57819">
        <w:rPr>
          <w:rStyle w:val="normaltextrun1"/>
          <w:rFonts w:ascii="Calibri" w:hAnsi="Calibri" w:cs="Calibri"/>
        </w:rPr>
        <w:t xml:space="preserve">Cloonan </w:t>
      </w:r>
      <w:r w:rsidR="00B34C16">
        <w:rPr>
          <w:rStyle w:val="normaltextrun1"/>
          <w:rFonts w:ascii="Calibri" w:hAnsi="Calibri" w:cs="Calibri"/>
        </w:rPr>
        <w:t xml:space="preserve">and Amy </w:t>
      </w:r>
      <w:r w:rsidR="00F57819">
        <w:rPr>
          <w:rStyle w:val="normaltextrun1"/>
          <w:rFonts w:ascii="Calibri" w:hAnsi="Calibri" w:cs="Calibri"/>
        </w:rPr>
        <w:t xml:space="preserve">Bornemeier </w:t>
      </w:r>
      <w:r w:rsidR="00B34C16">
        <w:rPr>
          <w:rStyle w:val="normaltextrun1"/>
          <w:rFonts w:ascii="Calibri" w:hAnsi="Calibri" w:cs="Calibri"/>
        </w:rPr>
        <w:t>will follow up</w:t>
      </w:r>
      <w:r w:rsidR="00F57819">
        <w:rPr>
          <w:rStyle w:val="normaltextrun1"/>
          <w:rFonts w:ascii="Calibri" w:hAnsi="Calibri" w:cs="Calibri"/>
        </w:rPr>
        <w:t xml:space="preserve"> with the finance team at NDE.</w:t>
      </w:r>
    </w:p>
    <w:p w14:paraId="1B68B555" w14:textId="77777777" w:rsidR="007374D5" w:rsidRDefault="007374D5" w:rsidP="00495F7F">
      <w:pPr>
        <w:pStyle w:val="paragraph"/>
        <w:textAlignment w:val="baseline"/>
        <w:rPr>
          <w:rStyle w:val="normaltextrun1"/>
          <w:rFonts w:ascii="Calibri" w:hAnsi="Calibri" w:cs="Calibri"/>
        </w:rPr>
      </w:pPr>
    </w:p>
    <w:p w14:paraId="09D541FF" w14:textId="50DDC695" w:rsidR="00297C92" w:rsidRDefault="000A32BF" w:rsidP="00495F7F">
      <w:pPr>
        <w:pStyle w:val="paragraph"/>
        <w:textAlignment w:val="baseline"/>
        <w:rPr>
          <w:rStyle w:val="normaltextrun1"/>
          <w:rFonts w:ascii="Calibri" w:hAnsi="Calibri" w:cs="Calibri"/>
        </w:rPr>
      </w:pPr>
      <w:r w:rsidRPr="3216A003">
        <w:rPr>
          <w:rStyle w:val="normaltextrun1"/>
          <w:rFonts w:ascii="Calibri" w:hAnsi="Calibri" w:cs="Calibri"/>
        </w:rPr>
        <w:t xml:space="preserve">Kevin </w:t>
      </w:r>
      <w:r w:rsidR="00542C58" w:rsidRPr="3216A003">
        <w:rPr>
          <w:rStyle w:val="normaltextrun1"/>
          <w:rFonts w:ascii="Calibri" w:hAnsi="Calibri" w:cs="Calibri"/>
        </w:rPr>
        <w:t>Cloon</w:t>
      </w:r>
      <w:r w:rsidR="46BD3DEE" w:rsidRPr="3216A003">
        <w:rPr>
          <w:rStyle w:val="normaltextrun1"/>
          <w:rFonts w:ascii="Calibri" w:hAnsi="Calibri" w:cs="Calibri"/>
        </w:rPr>
        <w:t>a</w:t>
      </w:r>
      <w:r w:rsidR="00542C58" w:rsidRPr="3216A003">
        <w:rPr>
          <w:rStyle w:val="normaltextrun1"/>
          <w:rFonts w:ascii="Calibri" w:hAnsi="Calibri" w:cs="Calibri"/>
        </w:rPr>
        <w:t>n share</w:t>
      </w:r>
      <w:r w:rsidR="00F00A9F" w:rsidRPr="3216A003">
        <w:rPr>
          <w:rStyle w:val="normaltextrun1"/>
          <w:rFonts w:ascii="Calibri" w:hAnsi="Calibri" w:cs="Calibri"/>
        </w:rPr>
        <w:t>d</w:t>
      </w:r>
      <w:r w:rsidR="00542C58" w:rsidRPr="3216A003">
        <w:rPr>
          <w:rStyle w:val="normaltextrun1"/>
          <w:rFonts w:ascii="Calibri" w:hAnsi="Calibri" w:cs="Calibri"/>
        </w:rPr>
        <w:t xml:space="preserve"> </w:t>
      </w:r>
      <w:r w:rsidR="00F00A9F" w:rsidRPr="3216A003">
        <w:rPr>
          <w:rStyle w:val="normaltextrun1"/>
          <w:rFonts w:ascii="Calibri" w:hAnsi="Calibri" w:cs="Calibri"/>
        </w:rPr>
        <w:t xml:space="preserve">the </w:t>
      </w:r>
      <w:r w:rsidRPr="3216A003">
        <w:rPr>
          <w:rStyle w:val="normaltextrun1"/>
          <w:rFonts w:ascii="Calibri" w:hAnsi="Calibri" w:cs="Calibri"/>
        </w:rPr>
        <w:t xml:space="preserve">5-year </w:t>
      </w:r>
      <w:r w:rsidR="00F00A9F" w:rsidRPr="3216A003">
        <w:rPr>
          <w:rStyle w:val="normaltextrun1"/>
          <w:rFonts w:ascii="Calibri" w:hAnsi="Calibri" w:cs="Calibri"/>
        </w:rPr>
        <w:t>Forecast</w:t>
      </w:r>
      <w:r w:rsidRPr="3216A003">
        <w:rPr>
          <w:rStyle w:val="normaltextrun1"/>
          <w:rFonts w:ascii="Calibri" w:hAnsi="Calibri" w:cs="Calibri"/>
        </w:rPr>
        <w:t xml:space="preserve"> </w:t>
      </w:r>
      <w:r w:rsidR="00F00A9F" w:rsidRPr="3216A003">
        <w:rPr>
          <w:rStyle w:val="normaltextrun1"/>
          <w:rFonts w:ascii="Calibri" w:hAnsi="Calibri" w:cs="Calibri"/>
        </w:rPr>
        <w:t xml:space="preserve">Report </w:t>
      </w:r>
      <w:r w:rsidRPr="3216A003">
        <w:rPr>
          <w:rStyle w:val="normaltextrun1"/>
          <w:rFonts w:ascii="Calibri" w:hAnsi="Calibri" w:cs="Calibri"/>
        </w:rPr>
        <w:t xml:space="preserve">for the State and </w:t>
      </w:r>
      <w:r w:rsidR="009D1288" w:rsidRPr="3216A003">
        <w:rPr>
          <w:rStyle w:val="normaltextrun1"/>
          <w:rFonts w:ascii="Calibri" w:hAnsi="Calibri" w:cs="Calibri"/>
        </w:rPr>
        <w:t>P</w:t>
      </w:r>
      <w:r w:rsidRPr="3216A003">
        <w:rPr>
          <w:rStyle w:val="normaltextrun1"/>
          <w:rFonts w:ascii="Calibri" w:hAnsi="Calibri" w:cs="Calibri"/>
        </w:rPr>
        <w:t>rivate funds</w:t>
      </w:r>
      <w:r w:rsidR="007C6893">
        <w:rPr>
          <w:rStyle w:val="normaltextrun1"/>
          <w:rFonts w:ascii="Calibri" w:hAnsi="Calibri" w:cs="Calibri"/>
        </w:rPr>
        <w:t xml:space="preserve"> and noted that</w:t>
      </w:r>
      <w:r w:rsidR="0032756C" w:rsidRPr="3216A003">
        <w:rPr>
          <w:rStyle w:val="normaltextrun1"/>
          <w:rFonts w:ascii="Calibri" w:hAnsi="Calibri" w:cs="Calibri"/>
        </w:rPr>
        <w:t xml:space="preserve"> the </w:t>
      </w:r>
      <w:r w:rsidR="007C6893">
        <w:rPr>
          <w:rStyle w:val="normaltextrun1"/>
          <w:rFonts w:ascii="Calibri" w:hAnsi="Calibri" w:cs="Calibri"/>
        </w:rPr>
        <w:t>S</w:t>
      </w:r>
      <w:r w:rsidR="0032756C" w:rsidRPr="3216A003">
        <w:rPr>
          <w:rStyle w:val="normaltextrun1"/>
          <w:rFonts w:ascii="Calibri" w:hAnsi="Calibri" w:cs="Calibri"/>
        </w:rPr>
        <w:t xml:space="preserve">tate </w:t>
      </w:r>
      <w:r w:rsidR="00094097">
        <w:rPr>
          <w:rStyle w:val="normaltextrun1"/>
          <w:rFonts w:ascii="Calibri" w:hAnsi="Calibri" w:cs="Calibri"/>
        </w:rPr>
        <w:t xml:space="preserve">has </w:t>
      </w:r>
      <w:r w:rsidR="0032756C" w:rsidRPr="3216A003">
        <w:rPr>
          <w:rStyle w:val="normaltextrun1"/>
          <w:rFonts w:ascii="Calibri" w:hAnsi="Calibri" w:cs="Calibri"/>
        </w:rPr>
        <w:t>increase</w:t>
      </w:r>
      <w:r w:rsidR="007C6893">
        <w:rPr>
          <w:rStyle w:val="normaltextrun1"/>
          <w:rFonts w:ascii="Calibri" w:hAnsi="Calibri" w:cs="Calibri"/>
        </w:rPr>
        <w:t>d</w:t>
      </w:r>
      <w:r w:rsidR="0032756C" w:rsidRPr="3216A003">
        <w:rPr>
          <w:rStyle w:val="normaltextrun1"/>
          <w:rFonts w:ascii="Calibri" w:hAnsi="Calibri" w:cs="Calibri"/>
        </w:rPr>
        <w:t xml:space="preserve"> the amount from general funds of </w:t>
      </w:r>
      <w:r w:rsidR="003B6692">
        <w:rPr>
          <w:rStyle w:val="normaltextrun1"/>
          <w:rFonts w:ascii="Calibri" w:hAnsi="Calibri" w:cs="Calibri"/>
        </w:rPr>
        <w:t>$</w:t>
      </w:r>
      <w:r w:rsidR="0032756C" w:rsidRPr="3216A003">
        <w:rPr>
          <w:rStyle w:val="normaltextrun1"/>
          <w:rFonts w:ascii="Calibri" w:hAnsi="Calibri" w:cs="Calibri"/>
        </w:rPr>
        <w:t>4.5M</w:t>
      </w:r>
      <w:r w:rsidR="00DB35FC">
        <w:rPr>
          <w:rStyle w:val="normaltextrun1"/>
          <w:rFonts w:ascii="Calibri" w:hAnsi="Calibri" w:cs="Calibri"/>
        </w:rPr>
        <w:t xml:space="preserve"> due to the </w:t>
      </w:r>
      <w:r w:rsidR="00377B49">
        <w:rPr>
          <w:rStyle w:val="normaltextrun1"/>
          <w:rFonts w:ascii="Calibri" w:hAnsi="Calibri" w:cs="Calibri"/>
        </w:rPr>
        <w:t xml:space="preserve">$200,000 </w:t>
      </w:r>
      <w:r w:rsidR="00DB35FC">
        <w:rPr>
          <w:rStyle w:val="normaltextrun1"/>
          <w:rFonts w:ascii="Calibri" w:hAnsi="Calibri" w:cs="Calibri"/>
        </w:rPr>
        <w:t>budget cut restoration</w:t>
      </w:r>
      <w:r w:rsidR="0032756C" w:rsidRPr="3216A003">
        <w:rPr>
          <w:rStyle w:val="normaltextrun1"/>
          <w:rFonts w:ascii="Calibri" w:hAnsi="Calibri" w:cs="Calibri"/>
        </w:rPr>
        <w:t xml:space="preserve">. </w:t>
      </w:r>
      <w:r w:rsidR="0050398A">
        <w:rPr>
          <w:rStyle w:val="normaltextrun1"/>
          <w:rFonts w:ascii="Calibri" w:hAnsi="Calibri" w:cs="Calibri"/>
        </w:rPr>
        <w:t xml:space="preserve">This will alleviate concerns </w:t>
      </w:r>
      <w:r w:rsidR="00543453">
        <w:rPr>
          <w:rStyle w:val="normaltextrun1"/>
          <w:rFonts w:ascii="Calibri" w:hAnsi="Calibri" w:cs="Calibri"/>
        </w:rPr>
        <w:t xml:space="preserve">about </w:t>
      </w:r>
      <w:r w:rsidR="0032756C" w:rsidRPr="3216A003">
        <w:rPr>
          <w:rStyle w:val="normaltextrun1"/>
          <w:rFonts w:ascii="Calibri" w:hAnsi="Calibri" w:cs="Calibri"/>
        </w:rPr>
        <w:t xml:space="preserve">the TA and </w:t>
      </w:r>
      <w:r w:rsidR="00543453">
        <w:rPr>
          <w:rStyle w:val="normaltextrun1"/>
          <w:rFonts w:ascii="Calibri" w:hAnsi="Calibri" w:cs="Calibri"/>
        </w:rPr>
        <w:t>E</w:t>
      </w:r>
      <w:r w:rsidR="0032756C" w:rsidRPr="3216A003">
        <w:rPr>
          <w:rStyle w:val="normaltextrun1"/>
          <w:rFonts w:ascii="Calibri" w:hAnsi="Calibri" w:cs="Calibri"/>
        </w:rPr>
        <w:t xml:space="preserve">valuation </w:t>
      </w:r>
      <w:r w:rsidR="00543453">
        <w:rPr>
          <w:rStyle w:val="normaltextrun1"/>
          <w:rFonts w:ascii="Calibri" w:hAnsi="Calibri" w:cs="Calibri"/>
        </w:rPr>
        <w:t xml:space="preserve">costs </w:t>
      </w:r>
      <w:r w:rsidR="0032756C" w:rsidRPr="3216A003">
        <w:rPr>
          <w:rStyle w:val="normaltextrun1"/>
          <w:rFonts w:ascii="Calibri" w:hAnsi="Calibri" w:cs="Calibri"/>
        </w:rPr>
        <w:t xml:space="preserve">could be overspent as soon </w:t>
      </w:r>
      <w:r w:rsidR="00112645" w:rsidRPr="3216A003">
        <w:rPr>
          <w:rStyle w:val="normaltextrun1"/>
          <w:rFonts w:ascii="Calibri" w:hAnsi="Calibri" w:cs="Calibri"/>
        </w:rPr>
        <w:t>as</w:t>
      </w:r>
      <w:r w:rsidR="0032756C" w:rsidRPr="3216A003">
        <w:rPr>
          <w:rStyle w:val="normaltextrun1"/>
          <w:rFonts w:ascii="Calibri" w:hAnsi="Calibri" w:cs="Calibri"/>
        </w:rPr>
        <w:t xml:space="preserve"> the end of th</w:t>
      </w:r>
      <w:r w:rsidR="00112645" w:rsidRPr="3216A003">
        <w:rPr>
          <w:rStyle w:val="normaltextrun1"/>
          <w:rFonts w:ascii="Calibri" w:hAnsi="Calibri" w:cs="Calibri"/>
        </w:rPr>
        <w:t>is</w:t>
      </w:r>
      <w:r w:rsidR="0032756C" w:rsidRPr="3216A003">
        <w:rPr>
          <w:rStyle w:val="normaltextrun1"/>
          <w:rFonts w:ascii="Calibri" w:hAnsi="Calibri" w:cs="Calibri"/>
        </w:rPr>
        <w:t xml:space="preserve"> year.</w:t>
      </w:r>
      <w:r w:rsidR="00112645" w:rsidRPr="3216A003">
        <w:rPr>
          <w:rStyle w:val="normaltextrun1"/>
          <w:rFonts w:ascii="Calibri" w:hAnsi="Calibri" w:cs="Calibri"/>
        </w:rPr>
        <w:t xml:space="preserve"> </w:t>
      </w:r>
    </w:p>
    <w:p w14:paraId="33D8D3C9" w14:textId="1A3906B5" w:rsidR="00297C92" w:rsidRDefault="00297C92" w:rsidP="00495F7F">
      <w:pPr>
        <w:pStyle w:val="paragraph"/>
        <w:textAlignment w:val="baseline"/>
        <w:rPr>
          <w:rStyle w:val="normaltextrun1"/>
          <w:rFonts w:ascii="Calibri" w:hAnsi="Calibri" w:cs="Calibri"/>
        </w:rPr>
      </w:pPr>
    </w:p>
    <w:p w14:paraId="18C312B1" w14:textId="6214514F" w:rsidR="00F57819" w:rsidRDefault="00F57819" w:rsidP="00495F7F">
      <w:pPr>
        <w:pStyle w:val="paragraph"/>
        <w:textAlignment w:val="baseline"/>
        <w:rPr>
          <w:rStyle w:val="normaltextrun1"/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 xml:space="preserve">Amy Bornemeier shared the </w:t>
      </w:r>
      <w:r w:rsidR="00260615">
        <w:rPr>
          <w:rStyle w:val="normaltextrun1"/>
          <w:rFonts w:ascii="Calibri" w:hAnsi="Calibri" w:cs="Calibri"/>
        </w:rPr>
        <w:t xml:space="preserve">CCP </w:t>
      </w:r>
      <w:r w:rsidR="00B55F3C">
        <w:rPr>
          <w:rStyle w:val="normaltextrun1"/>
          <w:rFonts w:ascii="Calibri" w:hAnsi="Calibri" w:cs="Calibri"/>
        </w:rPr>
        <w:t>expenditures reimbursement</w:t>
      </w:r>
      <w:r w:rsidR="007D72A8">
        <w:rPr>
          <w:rStyle w:val="normaltextrun1"/>
          <w:rFonts w:ascii="Calibri" w:hAnsi="Calibri" w:cs="Calibri"/>
        </w:rPr>
        <w:t xml:space="preserve"> </w:t>
      </w:r>
      <w:r w:rsidR="00260615">
        <w:rPr>
          <w:rStyle w:val="normaltextrun1"/>
          <w:rFonts w:ascii="Calibri" w:hAnsi="Calibri" w:cs="Calibri"/>
        </w:rPr>
        <w:t xml:space="preserve">report and discussed the </w:t>
      </w:r>
      <w:r w:rsidR="00266D2B">
        <w:rPr>
          <w:rStyle w:val="normaltextrun1"/>
          <w:rFonts w:ascii="Calibri" w:hAnsi="Calibri" w:cs="Calibri"/>
        </w:rPr>
        <w:t>status of processing the claims and submitting them to NDHHS for reimbursement</w:t>
      </w:r>
      <w:r w:rsidR="00450A24">
        <w:rPr>
          <w:rStyle w:val="normaltextrun1"/>
          <w:rFonts w:ascii="Calibri" w:hAnsi="Calibri" w:cs="Calibri"/>
        </w:rPr>
        <w:t>.</w:t>
      </w:r>
    </w:p>
    <w:p w14:paraId="1CB51E1A" w14:textId="6B5093F9" w:rsidR="00450A24" w:rsidRDefault="00450A24" w:rsidP="00495F7F">
      <w:pPr>
        <w:pStyle w:val="paragraph"/>
        <w:textAlignment w:val="baseline"/>
        <w:rPr>
          <w:rStyle w:val="normaltextrun1"/>
          <w:rFonts w:ascii="Calibri" w:hAnsi="Calibri" w:cs="Calibri"/>
        </w:rPr>
      </w:pPr>
    </w:p>
    <w:p w14:paraId="0D49B112" w14:textId="77777777" w:rsidR="00450A24" w:rsidRPr="00856F5F" w:rsidRDefault="00450A24" w:rsidP="00495F7F">
      <w:pPr>
        <w:pStyle w:val="paragraph"/>
        <w:textAlignment w:val="baseline"/>
        <w:rPr>
          <w:rStyle w:val="normaltextrun1"/>
          <w:rFonts w:ascii="Calibri" w:hAnsi="Calibri" w:cs="Calibri"/>
        </w:rPr>
      </w:pPr>
    </w:p>
    <w:p w14:paraId="4A82DCC8" w14:textId="5905BBA5" w:rsidR="00495F7F" w:rsidRPr="000A32BF" w:rsidRDefault="000A32BF" w:rsidP="00495F7F">
      <w:pPr>
        <w:pStyle w:val="paragraph"/>
        <w:textAlignment w:val="baseline"/>
      </w:pPr>
      <w:r w:rsidRPr="000A32BF">
        <w:rPr>
          <w:rStyle w:val="normaltextrun1"/>
          <w:rFonts w:ascii="Calibri" w:hAnsi="Calibri" w:cs="Calibri"/>
          <w:b/>
          <w:bCs/>
          <w:u w:val="single"/>
        </w:rPr>
        <w:t xml:space="preserve">Discuss and approve </w:t>
      </w:r>
      <w:r w:rsidR="00F823E1">
        <w:rPr>
          <w:rStyle w:val="normaltextrun1"/>
          <w:rFonts w:ascii="Calibri" w:hAnsi="Calibri" w:cs="Calibri"/>
          <w:b/>
          <w:bCs/>
          <w:u w:val="single"/>
        </w:rPr>
        <w:t xml:space="preserve">2019-2020 continuation funding requests, designating NCFF to contract with </w:t>
      </w:r>
      <w:r w:rsidR="00CC547B">
        <w:rPr>
          <w:rStyle w:val="normaltextrun1"/>
          <w:rFonts w:ascii="Calibri" w:hAnsi="Calibri" w:cs="Calibri"/>
          <w:b/>
          <w:bCs/>
          <w:u w:val="single"/>
        </w:rPr>
        <w:t>Districts pro</w:t>
      </w:r>
      <w:r w:rsidR="00C305F3">
        <w:rPr>
          <w:rStyle w:val="normaltextrun1"/>
          <w:rFonts w:ascii="Calibri" w:hAnsi="Calibri" w:cs="Calibri"/>
          <w:b/>
          <w:bCs/>
          <w:u w:val="single"/>
        </w:rPr>
        <w:t xml:space="preserve">viding </w:t>
      </w:r>
      <w:r w:rsidR="00F823E1">
        <w:rPr>
          <w:rStyle w:val="normaltextrun1"/>
          <w:rFonts w:ascii="Calibri" w:hAnsi="Calibri" w:cs="Calibri"/>
          <w:b/>
          <w:bCs/>
          <w:u w:val="single"/>
        </w:rPr>
        <w:t>C</w:t>
      </w:r>
      <w:r w:rsidR="00D16527">
        <w:rPr>
          <w:rStyle w:val="normaltextrun1"/>
          <w:rFonts w:ascii="Calibri" w:hAnsi="Calibri" w:cs="Calibri"/>
          <w:b/>
          <w:bCs/>
          <w:u w:val="single"/>
        </w:rPr>
        <w:t xml:space="preserve">hild </w:t>
      </w:r>
      <w:r w:rsidR="00F823E1">
        <w:rPr>
          <w:rStyle w:val="normaltextrun1"/>
          <w:rFonts w:ascii="Calibri" w:hAnsi="Calibri" w:cs="Calibri"/>
          <w:b/>
          <w:bCs/>
          <w:u w:val="single"/>
        </w:rPr>
        <w:t>C</w:t>
      </w:r>
      <w:r w:rsidR="00D16527">
        <w:rPr>
          <w:rStyle w:val="normaltextrun1"/>
          <w:rFonts w:ascii="Calibri" w:hAnsi="Calibri" w:cs="Calibri"/>
          <w:b/>
          <w:bCs/>
          <w:u w:val="single"/>
        </w:rPr>
        <w:t xml:space="preserve">are </w:t>
      </w:r>
      <w:r w:rsidR="00F823E1">
        <w:rPr>
          <w:rStyle w:val="normaltextrun1"/>
          <w:rFonts w:ascii="Calibri" w:hAnsi="Calibri" w:cs="Calibri"/>
          <w:b/>
          <w:bCs/>
          <w:u w:val="single"/>
        </w:rPr>
        <w:t>P</w:t>
      </w:r>
      <w:r w:rsidR="00D16527">
        <w:rPr>
          <w:rStyle w:val="normaltextrun1"/>
          <w:rFonts w:ascii="Calibri" w:hAnsi="Calibri" w:cs="Calibri"/>
          <w:b/>
          <w:bCs/>
          <w:u w:val="single"/>
        </w:rPr>
        <w:t>artnership</w:t>
      </w:r>
      <w:r w:rsidR="00F823E1">
        <w:rPr>
          <w:rStyle w:val="normaltextrun1"/>
          <w:rFonts w:ascii="Calibri" w:hAnsi="Calibri" w:cs="Calibri"/>
          <w:b/>
          <w:bCs/>
          <w:u w:val="single"/>
        </w:rPr>
        <w:t xml:space="preserve"> programs</w:t>
      </w:r>
      <w:r w:rsidRPr="000A32BF">
        <w:rPr>
          <w:rStyle w:val="eop"/>
          <w:rFonts w:ascii="Calibri" w:hAnsi="Calibri" w:cs="Calibri"/>
        </w:rPr>
        <w:t> </w:t>
      </w:r>
    </w:p>
    <w:p w14:paraId="513A31D6" w14:textId="77777777" w:rsidR="002A66A6" w:rsidRDefault="002A66A6" w:rsidP="00495F7F">
      <w:pPr>
        <w:pStyle w:val="paragraph"/>
        <w:textAlignment w:val="baseline"/>
        <w:rPr>
          <w:rStyle w:val="eop"/>
          <w:rFonts w:ascii="Calibri" w:hAnsi="Calibri" w:cs="Calibri"/>
        </w:rPr>
      </w:pPr>
    </w:p>
    <w:p w14:paraId="1F846A4E" w14:textId="77777777" w:rsidR="009B76DC" w:rsidRDefault="002A66A6" w:rsidP="00495F7F">
      <w:pPr>
        <w:pStyle w:val="paragraph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The TA team provided an overview of the </w:t>
      </w:r>
      <w:r w:rsidR="00F71D4C">
        <w:rPr>
          <w:rStyle w:val="eop"/>
          <w:rFonts w:ascii="Calibri" w:hAnsi="Calibri" w:cs="Calibri"/>
        </w:rPr>
        <w:t xml:space="preserve">current grantees </w:t>
      </w:r>
      <w:r w:rsidR="009B76DC">
        <w:rPr>
          <w:rStyle w:val="eop"/>
          <w:rFonts w:ascii="Calibri" w:hAnsi="Calibri" w:cs="Calibri"/>
        </w:rPr>
        <w:t>and discussed additional funds requested to support unmet needs.</w:t>
      </w:r>
    </w:p>
    <w:p w14:paraId="4A82DCC9" w14:textId="79A73AB7" w:rsidR="00495F7F" w:rsidRPr="000A32BF" w:rsidRDefault="000A32BF" w:rsidP="00495F7F">
      <w:pPr>
        <w:pStyle w:val="paragraph"/>
        <w:textAlignment w:val="baseline"/>
      </w:pPr>
      <w:r w:rsidRPr="000A32BF">
        <w:rPr>
          <w:rStyle w:val="eop"/>
          <w:rFonts w:ascii="Calibri" w:hAnsi="Calibri" w:cs="Calibri"/>
        </w:rPr>
        <w:t> </w:t>
      </w:r>
    </w:p>
    <w:p w14:paraId="7526F3F2" w14:textId="29D409A4" w:rsidR="00A865A9" w:rsidRDefault="00A865A9" w:rsidP="00495F7F">
      <w:pPr>
        <w:pStyle w:val="paragraph"/>
        <w:textAlignment w:val="baseline"/>
        <w:rPr>
          <w:rStyle w:val="normaltextrun1"/>
          <w:rFonts w:ascii="Calibri" w:hAnsi="Calibri" w:cs="Calibri"/>
          <w:b/>
          <w:bCs/>
        </w:rPr>
      </w:pPr>
      <w:r>
        <w:rPr>
          <w:rStyle w:val="normaltextrun1"/>
          <w:rFonts w:ascii="Calibri" w:hAnsi="Calibri" w:cs="Calibri"/>
          <w:b/>
          <w:bCs/>
        </w:rPr>
        <w:t>Additional Funding Requests</w:t>
      </w:r>
      <w:r w:rsidR="0040232E">
        <w:rPr>
          <w:rStyle w:val="normaltextrun1"/>
          <w:rFonts w:ascii="Calibri" w:hAnsi="Calibri" w:cs="Calibri"/>
          <w:b/>
          <w:bCs/>
        </w:rPr>
        <w:t xml:space="preserve"> Home/Center</w:t>
      </w:r>
      <w:r>
        <w:rPr>
          <w:rStyle w:val="normaltextrun1"/>
          <w:rFonts w:ascii="Calibri" w:hAnsi="Calibri" w:cs="Calibri"/>
          <w:b/>
          <w:bCs/>
        </w:rPr>
        <w:t>:</w:t>
      </w:r>
    </w:p>
    <w:p w14:paraId="537E4CED" w14:textId="545CDF0A" w:rsidR="00A865A9" w:rsidRPr="00A865A9" w:rsidRDefault="005648DB" w:rsidP="00495F7F">
      <w:pPr>
        <w:pStyle w:val="paragraph"/>
        <w:textAlignment w:val="baseline"/>
        <w:rPr>
          <w:rStyle w:val="normaltextrun1"/>
          <w:rFonts w:ascii="Calibri" w:hAnsi="Calibri" w:cs="Calibri"/>
          <w:b/>
          <w:bCs/>
          <w:u w:val="single"/>
        </w:rPr>
      </w:pPr>
      <w:r>
        <w:rPr>
          <w:rStyle w:val="normaltextrun1"/>
          <w:rFonts w:ascii="Calibri" w:hAnsi="Calibri" w:cs="Calibri"/>
          <w:b/>
          <w:bCs/>
          <w:u w:val="single"/>
        </w:rPr>
        <w:t>District</w:t>
      </w:r>
      <w:r>
        <w:rPr>
          <w:rStyle w:val="normaltextrun1"/>
          <w:rFonts w:ascii="Calibri" w:hAnsi="Calibri" w:cs="Calibri"/>
          <w:b/>
          <w:bCs/>
          <w:u w:val="single"/>
        </w:rPr>
        <w:tab/>
      </w:r>
      <w:r w:rsidR="00A865A9">
        <w:rPr>
          <w:rStyle w:val="normaltextrun1"/>
          <w:rFonts w:ascii="Calibri" w:hAnsi="Calibri" w:cs="Calibri"/>
        </w:rPr>
        <w:tab/>
      </w:r>
      <w:r w:rsidR="00A865A9">
        <w:rPr>
          <w:rStyle w:val="normaltextrun1"/>
          <w:rFonts w:ascii="Calibri" w:hAnsi="Calibri" w:cs="Calibri"/>
        </w:rPr>
        <w:tab/>
      </w:r>
      <w:r w:rsidR="004B5354">
        <w:rPr>
          <w:rStyle w:val="normaltextrun1"/>
          <w:rFonts w:ascii="Calibri" w:hAnsi="Calibri" w:cs="Calibri"/>
        </w:rPr>
        <w:tab/>
      </w:r>
      <w:r w:rsidR="00A865A9">
        <w:rPr>
          <w:rStyle w:val="normaltextrun1"/>
          <w:rFonts w:ascii="Calibri" w:hAnsi="Calibri" w:cs="Calibri"/>
          <w:b/>
          <w:bCs/>
          <w:u w:val="single"/>
        </w:rPr>
        <w:t>Additional Funds Requested and TA Recommended</w:t>
      </w:r>
    </w:p>
    <w:p w14:paraId="5A9FCD8B" w14:textId="63145B9F" w:rsidR="00A865A9" w:rsidRDefault="00A865A9" w:rsidP="00495F7F">
      <w:pPr>
        <w:pStyle w:val="paragraph"/>
        <w:textAlignment w:val="baseline"/>
        <w:rPr>
          <w:rStyle w:val="normaltextrun1"/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>Aurora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</w:r>
      <w:r w:rsidR="00C5138D"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$11,250 salaries and fringe</w:t>
      </w:r>
    </w:p>
    <w:p w14:paraId="06C8C83E" w14:textId="6FA9CAD1" w:rsidR="00A865A9" w:rsidRDefault="00A865A9" w:rsidP="00495F7F">
      <w:pPr>
        <w:pStyle w:val="paragraph"/>
        <w:textAlignment w:val="baseline"/>
        <w:rPr>
          <w:rStyle w:val="normaltextrun1"/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>Central City</w:t>
      </w:r>
      <w:r>
        <w:rPr>
          <w:rStyle w:val="normaltextrun1"/>
          <w:rFonts w:ascii="Calibri" w:hAnsi="Calibri" w:cs="Calibri"/>
        </w:rPr>
        <w:tab/>
      </w:r>
      <w:r w:rsidR="00C5138D"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$11,250 salaries and fringe</w:t>
      </w:r>
    </w:p>
    <w:p w14:paraId="6D0BE309" w14:textId="1B6CE3AD" w:rsidR="00A865A9" w:rsidRDefault="00A865A9" w:rsidP="00495F7F">
      <w:pPr>
        <w:pStyle w:val="paragraph"/>
        <w:textAlignment w:val="baseline"/>
        <w:rPr>
          <w:rStyle w:val="normaltextrun1"/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>Columbus</w:t>
      </w:r>
      <w:r>
        <w:rPr>
          <w:rStyle w:val="normaltextrun1"/>
          <w:rFonts w:ascii="Calibri" w:hAnsi="Calibri" w:cs="Calibri"/>
        </w:rPr>
        <w:tab/>
      </w:r>
      <w:r w:rsidR="00C5138D"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$10,000 salaries and fringe</w:t>
      </w:r>
    </w:p>
    <w:p w14:paraId="5EABA6FA" w14:textId="62896208" w:rsidR="00A865A9" w:rsidRDefault="00A865A9" w:rsidP="00495F7F">
      <w:pPr>
        <w:pStyle w:val="paragraph"/>
        <w:textAlignment w:val="baseline"/>
        <w:rPr>
          <w:rStyle w:val="normaltextrun1"/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>Hastings</w:t>
      </w:r>
      <w:r>
        <w:rPr>
          <w:rStyle w:val="normaltextrun1"/>
          <w:rFonts w:ascii="Calibri" w:hAnsi="Calibri" w:cs="Calibri"/>
        </w:rPr>
        <w:tab/>
      </w:r>
      <w:r w:rsidR="00C5138D"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$10,000 salaries and fringe</w:t>
      </w:r>
    </w:p>
    <w:p w14:paraId="27F16551" w14:textId="43DDCC7B" w:rsidR="00A865A9" w:rsidRDefault="00A865A9" w:rsidP="00495F7F">
      <w:pPr>
        <w:pStyle w:val="paragraph"/>
        <w:textAlignment w:val="baseline"/>
        <w:rPr>
          <w:rStyle w:val="normaltextrun1"/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>HTRS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</w:r>
      <w:r w:rsidR="00C5138D"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$6,000 salaries and professional development</w:t>
      </w:r>
    </w:p>
    <w:p w14:paraId="200B684F" w14:textId="78713ADF" w:rsidR="00A865A9" w:rsidRDefault="00A865A9" w:rsidP="00495F7F">
      <w:pPr>
        <w:pStyle w:val="paragraph"/>
        <w:textAlignment w:val="baseline"/>
        <w:rPr>
          <w:rStyle w:val="normaltextrun1"/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>Lexington</w:t>
      </w:r>
      <w:r>
        <w:rPr>
          <w:rStyle w:val="normaltextrun1"/>
          <w:rFonts w:ascii="Calibri" w:hAnsi="Calibri" w:cs="Calibri"/>
        </w:rPr>
        <w:tab/>
      </w:r>
      <w:r w:rsidR="00C5138D"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</w:r>
      <w:r w:rsidR="00C5138D">
        <w:rPr>
          <w:rStyle w:val="normaltextrun1"/>
          <w:rFonts w:ascii="Calibri" w:hAnsi="Calibri" w:cs="Calibri"/>
        </w:rPr>
        <w:t>$15,000 salaries and professional development</w:t>
      </w:r>
    </w:p>
    <w:p w14:paraId="4A6701F3" w14:textId="6D302C98" w:rsidR="00C5138D" w:rsidRDefault="00C5138D" w:rsidP="00495F7F">
      <w:pPr>
        <w:pStyle w:val="paragraph"/>
        <w:textAlignment w:val="baseline"/>
        <w:rPr>
          <w:rStyle w:val="normaltextrun1"/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>Lincoln Home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$24,000 salaries and fringe</w:t>
      </w:r>
    </w:p>
    <w:p w14:paraId="75D093E5" w14:textId="2A123BBA" w:rsidR="00C5138D" w:rsidRDefault="00C5138D" w:rsidP="00495F7F">
      <w:pPr>
        <w:pStyle w:val="paragraph"/>
        <w:textAlignment w:val="baseline"/>
        <w:rPr>
          <w:rStyle w:val="normaltextrun1"/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>Lincoln SLC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$2,000 supervisor salary</w:t>
      </w:r>
    </w:p>
    <w:p w14:paraId="00BF4DEC" w14:textId="0E38DC15" w:rsidR="00C5138D" w:rsidRDefault="00C5138D" w:rsidP="00495F7F">
      <w:pPr>
        <w:pStyle w:val="paragraph"/>
        <w:textAlignment w:val="baseline"/>
        <w:rPr>
          <w:rStyle w:val="normaltextrun1"/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>Millard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$11,250 salaries and fringe</w:t>
      </w:r>
    </w:p>
    <w:p w14:paraId="0C03456F" w14:textId="0F905046" w:rsidR="00C5138D" w:rsidRDefault="00C5138D" w:rsidP="00495F7F">
      <w:pPr>
        <w:pStyle w:val="paragraph"/>
        <w:textAlignment w:val="baseline"/>
        <w:rPr>
          <w:rStyle w:val="normaltextrun1"/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>Papillion-La Vista</w:t>
      </w:r>
      <w:r>
        <w:rPr>
          <w:rStyle w:val="normaltextrun1"/>
          <w:rFonts w:ascii="Calibri" w:hAnsi="Calibri" w:cs="Calibri"/>
        </w:rPr>
        <w:tab/>
      </w:r>
      <w:r w:rsidR="00D92BA8"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>$5,000 salary to add extended days</w:t>
      </w:r>
    </w:p>
    <w:p w14:paraId="5841E4FF" w14:textId="2B0360B7" w:rsidR="00C5138D" w:rsidRDefault="00C5138D" w:rsidP="00495F7F">
      <w:pPr>
        <w:pStyle w:val="paragraph"/>
        <w:textAlignment w:val="baseline"/>
        <w:rPr>
          <w:rStyle w:val="normaltextrun1"/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>Schuyler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$21,000 salaries and fringe</w:t>
      </w:r>
    </w:p>
    <w:p w14:paraId="09BD10F3" w14:textId="114AB4A7" w:rsidR="00C5138D" w:rsidRDefault="00C5138D" w:rsidP="00495F7F">
      <w:pPr>
        <w:pStyle w:val="paragraph"/>
        <w:textAlignment w:val="baseline"/>
        <w:rPr>
          <w:rStyle w:val="normaltextrun1"/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>Scottsbluff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$18,000 salaries</w:t>
      </w:r>
    </w:p>
    <w:p w14:paraId="01BDB1BE" w14:textId="26EAF7CF" w:rsidR="00C5138D" w:rsidRDefault="00C5138D" w:rsidP="00495F7F">
      <w:pPr>
        <w:pStyle w:val="paragraph"/>
        <w:textAlignment w:val="baseline"/>
        <w:rPr>
          <w:rStyle w:val="normaltextrun1"/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>Seward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$7,000 mileage</w:t>
      </w:r>
    </w:p>
    <w:p w14:paraId="43BDD7EF" w14:textId="022A9FC3" w:rsidR="00C5138D" w:rsidRDefault="00C5138D" w:rsidP="00495F7F">
      <w:pPr>
        <w:pStyle w:val="paragraph"/>
        <w:textAlignment w:val="baseline"/>
        <w:rPr>
          <w:rStyle w:val="normaltextrun1"/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>St Paul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$11,250 salaries</w:t>
      </w:r>
    </w:p>
    <w:p w14:paraId="7DA1D0C7" w14:textId="388B866F" w:rsidR="00C5138D" w:rsidRPr="00A865A9" w:rsidRDefault="00C5138D" w:rsidP="00495F7F">
      <w:pPr>
        <w:pStyle w:val="paragraph"/>
        <w:textAlignment w:val="baseline"/>
        <w:rPr>
          <w:rStyle w:val="normaltextrun1"/>
          <w:rFonts w:ascii="Calibri" w:hAnsi="Calibri" w:cs="Calibri"/>
        </w:rPr>
      </w:pPr>
      <w:r>
        <w:rPr>
          <w:rStyle w:val="normaltextrun1"/>
          <w:rFonts w:ascii="Calibri" w:hAnsi="Calibri" w:cs="Calibri"/>
          <w:b/>
          <w:bCs/>
        </w:rPr>
        <w:t xml:space="preserve">Total </w:t>
      </w:r>
      <w:r w:rsidR="00D8028C">
        <w:rPr>
          <w:rStyle w:val="normaltextrun1"/>
          <w:rFonts w:ascii="Calibri" w:hAnsi="Calibri" w:cs="Calibri"/>
          <w:b/>
          <w:bCs/>
        </w:rPr>
        <w:t>Additional</w:t>
      </w:r>
      <w:r>
        <w:rPr>
          <w:rStyle w:val="normaltextrun1"/>
          <w:rFonts w:ascii="Calibri" w:hAnsi="Calibri" w:cs="Calibri"/>
          <w:b/>
          <w:bCs/>
        </w:rPr>
        <w:t xml:space="preserve"> Funding</w:t>
      </w:r>
      <w:r>
        <w:rPr>
          <w:rStyle w:val="normaltextrun1"/>
          <w:rFonts w:ascii="Calibri" w:hAnsi="Calibri" w:cs="Calibri"/>
          <w:b/>
          <w:bCs/>
        </w:rPr>
        <w:tab/>
        <w:t>$1</w:t>
      </w:r>
      <w:r w:rsidR="001B69FD">
        <w:rPr>
          <w:rStyle w:val="normaltextrun1"/>
          <w:rFonts w:ascii="Calibri" w:hAnsi="Calibri" w:cs="Calibri"/>
          <w:b/>
          <w:bCs/>
        </w:rPr>
        <w:t>63,000</w:t>
      </w:r>
      <w:r>
        <w:rPr>
          <w:rStyle w:val="normaltextrun1"/>
          <w:rFonts w:ascii="Calibri" w:hAnsi="Calibri" w:cs="Calibri"/>
        </w:rPr>
        <w:tab/>
        <w:t xml:space="preserve"> </w:t>
      </w:r>
    </w:p>
    <w:p w14:paraId="436948CB" w14:textId="77777777" w:rsidR="00A865A9" w:rsidRDefault="00A865A9" w:rsidP="31985142">
      <w:pPr>
        <w:pStyle w:val="paragraph"/>
        <w:textAlignment w:val="baseline"/>
        <w:rPr>
          <w:rStyle w:val="normaltextrun1"/>
          <w:rFonts w:ascii="Calibri" w:hAnsi="Calibri" w:cs="Calibri"/>
        </w:rPr>
      </w:pPr>
    </w:p>
    <w:p w14:paraId="64E8AB1F" w14:textId="6F2FED26" w:rsidR="0C6E46E1" w:rsidRPr="008B508D" w:rsidRDefault="0C6E46E1" w:rsidP="31985142">
      <w:pPr>
        <w:pStyle w:val="paragraph"/>
        <w:rPr>
          <w:rStyle w:val="normaltextrun1"/>
          <w:rFonts w:ascii="Calibri" w:hAnsi="Calibri" w:cs="Calibri"/>
          <w:b/>
          <w:bCs/>
        </w:rPr>
      </w:pPr>
      <w:r w:rsidRPr="008B508D">
        <w:rPr>
          <w:rStyle w:val="normaltextrun1"/>
          <w:rFonts w:ascii="Calibri" w:hAnsi="Calibri" w:cs="Calibri"/>
          <w:b/>
          <w:bCs/>
        </w:rPr>
        <w:t>Additional Funding Requests CCP:</w:t>
      </w:r>
    </w:p>
    <w:p w14:paraId="69D259F6" w14:textId="28A29258" w:rsidR="0C6E46E1" w:rsidRDefault="0C6E46E1" w:rsidP="31985142">
      <w:pPr>
        <w:pStyle w:val="paragraph"/>
        <w:rPr>
          <w:rStyle w:val="normaltextrun1"/>
          <w:rFonts w:ascii="Calibri" w:hAnsi="Calibri" w:cs="Calibri"/>
        </w:rPr>
      </w:pPr>
      <w:r w:rsidRPr="31985142">
        <w:rPr>
          <w:rStyle w:val="normaltextrun1"/>
          <w:rFonts w:ascii="Calibri" w:hAnsi="Calibri" w:cs="Calibri"/>
        </w:rPr>
        <w:t xml:space="preserve">Kearney </w:t>
      </w:r>
      <w:r w:rsidR="008B508D">
        <w:rPr>
          <w:rStyle w:val="normaltextrun1"/>
          <w:rFonts w:ascii="Calibri" w:hAnsi="Calibri" w:cs="Calibri"/>
        </w:rPr>
        <w:tab/>
      </w:r>
      <w:r w:rsidR="008B508D">
        <w:rPr>
          <w:rStyle w:val="normaltextrun1"/>
          <w:rFonts w:ascii="Calibri" w:hAnsi="Calibri" w:cs="Calibri"/>
        </w:rPr>
        <w:tab/>
      </w:r>
      <w:r w:rsidR="008B508D">
        <w:rPr>
          <w:rStyle w:val="normaltextrun1"/>
          <w:rFonts w:ascii="Calibri" w:hAnsi="Calibri" w:cs="Calibri"/>
        </w:rPr>
        <w:tab/>
        <w:t>$</w:t>
      </w:r>
      <w:r w:rsidR="00BE1771">
        <w:rPr>
          <w:rStyle w:val="normaltextrun1"/>
          <w:rFonts w:ascii="Calibri" w:hAnsi="Calibri" w:cs="Calibri"/>
        </w:rPr>
        <w:t>87,725 costs associated with adding a second Coach</w:t>
      </w:r>
    </w:p>
    <w:p w14:paraId="7FD4F276" w14:textId="452A960D" w:rsidR="00BE1771" w:rsidRDefault="00BE1771" w:rsidP="31985142">
      <w:pPr>
        <w:pStyle w:val="paragraph"/>
        <w:rPr>
          <w:rStyle w:val="normaltextrun1"/>
          <w:rFonts w:ascii="Calibri" w:hAnsi="Calibri" w:cs="Calibri"/>
          <w:b/>
          <w:bCs/>
        </w:rPr>
      </w:pPr>
      <w:r w:rsidRPr="00BE1771">
        <w:rPr>
          <w:rStyle w:val="normaltextrun1"/>
          <w:rFonts w:ascii="Calibri" w:hAnsi="Calibri" w:cs="Calibri"/>
          <w:b/>
          <w:bCs/>
        </w:rPr>
        <w:t>Total Additional Funding CCP $87,250</w:t>
      </w:r>
    </w:p>
    <w:p w14:paraId="0DCB3B94" w14:textId="77777777" w:rsidR="00BE1771" w:rsidRPr="00BE1771" w:rsidRDefault="00BE1771" w:rsidP="31985142">
      <w:pPr>
        <w:pStyle w:val="paragraph"/>
        <w:rPr>
          <w:rStyle w:val="normaltextrun1"/>
          <w:rFonts w:ascii="Calibri" w:hAnsi="Calibri" w:cs="Calibri"/>
          <w:b/>
          <w:bCs/>
        </w:rPr>
      </w:pPr>
    </w:p>
    <w:p w14:paraId="5D65EEA3" w14:textId="78775B9E" w:rsidR="0063672F" w:rsidRDefault="0063672F" w:rsidP="00495F7F">
      <w:pPr>
        <w:pStyle w:val="paragraph"/>
        <w:textAlignment w:val="baseline"/>
        <w:rPr>
          <w:rStyle w:val="normaltextrun1"/>
          <w:rFonts w:ascii="Calibri" w:hAnsi="Calibri" w:cs="Calibri"/>
          <w:b/>
          <w:bCs/>
        </w:rPr>
      </w:pPr>
      <w:r>
        <w:rPr>
          <w:rStyle w:val="normaltextrun1"/>
          <w:rFonts w:ascii="Calibri" w:hAnsi="Calibri" w:cs="Calibri"/>
          <w:b/>
          <w:bCs/>
        </w:rPr>
        <w:t>Continuation Funding Requests</w:t>
      </w:r>
      <w:r w:rsidR="00D011A4">
        <w:rPr>
          <w:rStyle w:val="normaltextrun1"/>
          <w:rFonts w:ascii="Calibri" w:hAnsi="Calibri" w:cs="Calibri"/>
          <w:b/>
          <w:bCs/>
        </w:rPr>
        <w:t>:</w:t>
      </w:r>
    </w:p>
    <w:p w14:paraId="296B620B" w14:textId="7F8E674D" w:rsidR="0063672F" w:rsidRDefault="0063672F" w:rsidP="00495F7F">
      <w:pPr>
        <w:pStyle w:val="paragraph"/>
        <w:textAlignment w:val="baseline"/>
        <w:rPr>
          <w:rStyle w:val="normaltextrun1"/>
          <w:rFonts w:ascii="Calibri" w:hAnsi="Calibri" w:cs="Calibri"/>
          <w:b/>
          <w:bCs/>
          <w:u w:val="single"/>
        </w:rPr>
      </w:pPr>
      <w:r>
        <w:rPr>
          <w:rStyle w:val="normaltextrun1"/>
          <w:rFonts w:ascii="Calibri" w:hAnsi="Calibri" w:cs="Calibri"/>
          <w:b/>
          <w:bCs/>
          <w:u w:val="single"/>
        </w:rPr>
        <w:t>District</w:t>
      </w:r>
      <w:r>
        <w:rPr>
          <w:rStyle w:val="normaltextrun1"/>
          <w:rFonts w:ascii="Calibri" w:hAnsi="Calibri" w:cs="Calibri"/>
          <w:b/>
          <w:bCs/>
          <w:u w:val="single"/>
        </w:rPr>
        <w:tab/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  <w:b/>
          <w:bCs/>
          <w:u w:val="single"/>
        </w:rPr>
        <w:t>Model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  <w:b/>
          <w:bCs/>
          <w:u w:val="single"/>
        </w:rPr>
        <w:t>Budget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  <w:b/>
          <w:bCs/>
          <w:u w:val="single"/>
        </w:rPr>
        <w:t>TA Recommendation</w:t>
      </w:r>
    </w:p>
    <w:p w14:paraId="6311A977" w14:textId="2C1E2233" w:rsidR="00D24D38" w:rsidRDefault="0063672F" w:rsidP="00495F7F">
      <w:pPr>
        <w:pStyle w:val="paragraph"/>
        <w:textAlignment w:val="baseline"/>
        <w:rPr>
          <w:rStyle w:val="normaltextrun1"/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>Alliance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Center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</w:r>
      <w:r w:rsidR="003F0C57" w:rsidRPr="00B923DF">
        <w:rPr>
          <w:rStyle w:val="normaltextrun1"/>
          <w:rFonts w:ascii="Calibri" w:hAnsi="Calibri" w:cs="Calibri"/>
          <w:strike/>
        </w:rPr>
        <w:t>$</w:t>
      </w:r>
      <w:r w:rsidR="00F37614" w:rsidRPr="00B923DF">
        <w:rPr>
          <w:rStyle w:val="normaltextrun1"/>
          <w:rFonts w:ascii="Calibri" w:hAnsi="Calibri" w:cs="Calibri"/>
          <w:strike/>
        </w:rPr>
        <w:t>91,250</w:t>
      </w:r>
      <w:r w:rsidR="00D24D38">
        <w:rPr>
          <w:rStyle w:val="normaltextrun1"/>
          <w:rFonts w:ascii="Calibri" w:hAnsi="Calibri" w:cs="Calibri"/>
        </w:rPr>
        <w:tab/>
      </w:r>
      <w:r w:rsidR="00D24D38">
        <w:rPr>
          <w:rStyle w:val="normaltextrun1"/>
          <w:rFonts w:ascii="Calibri" w:hAnsi="Calibri" w:cs="Calibri"/>
        </w:rPr>
        <w:t>continued funding</w:t>
      </w:r>
    </w:p>
    <w:p w14:paraId="151DEB83" w14:textId="5D635BB5" w:rsidR="0063672F" w:rsidRPr="009F5A0E" w:rsidRDefault="0063672F" w:rsidP="00D24D38">
      <w:pPr>
        <w:pStyle w:val="paragraph"/>
        <w:ind w:left="3600" w:firstLine="720"/>
        <w:textAlignment w:val="baseline"/>
        <w:rPr>
          <w:rStyle w:val="normaltextrun1"/>
          <w:rFonts w:ascii="Calibri" w:hAnsi="Calibri" w:cs="Calibri"/>
          <w:color w:val="FF0000"/>
        </w:rPr>
      </w:pPr>
      <w:r w:rsidRPr="009F5A0E">
        <w:rPr>
          <w:rStyle w:val="normaltextrun1"/>
          <w:rFonts w:ascii="Calibri" w:hAnsi="Calibri" w:cs="Calibri"/>
          <w:color w:val="FF0000"/>
        </w:rPr>
        <w:t>$9</w:t>
      </w:r>
      <w:r w:rsidR="007E3A13" w:rsidRPr="009F5A0E">
        <w:rPr>
          <w:rStyle w:val="normaltextrun1"/>
          <w:rFonts w:ascii="Calibri" w:hAnsi="Calibri" w:cs="Calibri"/>
          <w:color w:val="FF0000"/>
        </w:rPr>
        <w:t>5</w:t>
      </w:r>
      <w:r w:rsidRPr="009F5A0E">
        <w:rPr>
          <w:rStyle w:val="normaltextrun1"/>
          <w:rFonts w:ascii="Calibri" w:hAnsi="Calibri" w:cs="Calibri"/>
          <w:color w:val="FF0000"/>
        </w:rPr>
        <w:t>,25</w:t>
      </w:r>
      <w:r w:rsidR="00D24D38" w:rsidRPr="009F5A0E">
        <w:rPr>
          <w:rStyle w:val="normaltextrun1"/>
          <w:rFonts w:ascii="Calibri" w:hAnsi="Calibri" w:cs="Calibri"/>
          <w:color w:val="FF0000"/>
        </w:rPr>
        <w:t>0</w:t>
      </w:r>
    </w:p>
    <w:p w14:paraId="72538346" w14:textId="31487A1C" w:rsidR="0063672F" w:rsidRDefault="0063672F" w:rsidP="30F73A1C">
      <w:pPr>
        <w:pStyle w:val="paragraph"/>
        <w:textAlignment w:val="baseline"/>
        <w:rPr>
          <w:rStyle w:val="normaltextrun1"/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>Auburn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Home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$84,392</w:t>
      </w:r>
      <w:r>
        <w:rPr>
          <w:rStyle w:val="normaltextrun1"/>
          <w:rFonts w:ascii="Calibri" w:hAnsi="Calibri" w:cs="Calibri"/>
        </w:rPr>
        <w:tab/>
        <w:t>continued funding</w:t>
      </w:r>
    </w:p>
    <w:p w14:paraId="09840CD4" w14:textId="60F242E1" w:rsidR="30F73A1C" w:rsidRDefault="30F73A1C" w:rsidP="30F73A1C">
      <w:pPr>
        <w:pStyle w:val="paragraph"/>
        <w:rPr>
          <w:rStyle w:val="normaltextrun1"/>
          <w:rFonts w:ascii="Calibri" w:hAnsi="Calibri" w:cs="Calibri"/>
        </w:rPr>
      </w:pPr>
      <w:r w:rsidRPr="30F73A1C">
        <w:rPr>
          <w:rStyle w:val="normaltextrun1"/>
          <w:rFonts w:ascii="Calibri" w:hAnsi="Calibri" w:cs="Calibri"/>
        </w:rPr>
        <w:t xml:space="preserve">Auburn </w:t>
      </w:r>
      <w:r w:rsidR="00D011A4">
        <w:rPr>
          <w:rStyle w:val="normaltextrun1"/>
          <w:rFonts w:ascii="Calibri" w:hAnsi="Calibri" w:cs="Calibri"/>
        </w:rPr>
        <w:tab/>
      </w:r>
      <w:r w:rsidR="00D011A4">
        <w:rPr>
          <w:rStyle w:val="normaltextrun1"/>
          <w:rFonts w:ascii="Calibri" w:hAnsi="Calibri" w:cs="Calibri"/>
        </w:rPr>
        <w:tab/>
      </w:r>
      <w:r w:rsidR="00D011A4">
        <w:rPr>
          <w:rStyle w:val="normaltextrun1"/>
          <w:rFonts w:ascii="Calibri" w:hAnsi="Calibri" w:cs="Calibri"/>
        </w:rPr>
        <w:tab/>
      </w:r>
      <w:r w:rsidRPr="30F73A1C">
        <w:rPr>
          <w:rStyle w:val="normaltextrun1"/>
          <w:rFonts w:ascii="Calibri" w:hAnsi="Calibri" w:cs="Calibri"/>
        </w:rPr>
        <w:t>CCP</w:t>
      </w:r>
      <w:r w:rsidR="00D011A4">
        <w:rPr>
          <w:rStyle w:val="normaltextrun1"/>
          <w:rFonts w:ascii="Calibri" w:hAnsi="Calibri" w:cs="Calibri"/>
        </w:rPr>
        <w:tab/>
      </w:r>
      <w:r w:rsidR="00D011A4">
        <w:rPr>
          <w:rStyle w:val="normaltextrun1"/>
          <w:rFonts w:ascii="Calibri" w:hAnsi="Calibri" w:cs="Calibri"/>
        </w:rPr>
        <w:tab/>
      </w:r>
      <w:r w:rsidRPr="30F73A1C">
        <w:rPr>
          <w:rStyle w:val="normaltextrun1"/>
          <w:rFonts w:ascii="Calibri" w:hAnsi="Calibri" w:cs="Calibri"/>
        </w:rPr>
        <w:t xml:space="preserve">$200,000 </w:t>
      </w:r>
      <w:r w:rsidR="00D011A4">
        <w:rPr>
          <w:rStyle w:val="normaltextrun1"/>
          <w:rFonts w:ascii="Calibri" w:hAnsi="Calibri" w:cs="Calibri"/>
        </w:rPr>
        <w:tab/>
      </w:r>
      <w:r w:rsidRPr="30F73A1C">
        <w:rPr>
          <w:rStyle w:val="normaltextrun1"/>
          <w:rFonts w:ascii="Calibri" w:hAnsi="Calibri" w:cs="Calibri"/>
        </w:rPr>
        <w:t xml:space="preserve">continued funding </w:t>
      </w:r>
    </w:p>
    <w:p w14:paraId="6924649D" w14:textId="1531B9DE" w:rsidR="0063672F" w:rsidRDefault="0063672F" w:rsidP="00495F7F">
      <w:pPr>
        <w:pStyle w:val="paragraph"/>
        <w:textAlignment w:val="baseline"/>
        <w:rPr>
          <w:rStyle w:val="normaltextrun1"/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>Aurora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Home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$86,250</w:t>
      </w:r>
      <w:bookmarkStart w:id="0" w:name="_GoBack"/>
      <w:bookmarkEnd w:id="0"/>
      <w:r>
        <w:rPr>
          <w:rStyle w:val="normaltextrun1"/>
          <w:rFonts w:ascii="Calibri" w:hAnsi="Calibri" w:cs="Calibri"/>
        </w:rPr>
        <w:tab/>
        <w:t>continued funding</w:t>
      </w:r>
    </w:p>
    <w:p w14:paraId="2FB4306C" w14:textId="2E4EC78F" w:rsidR="0063672F" w:rsidRDefault="0063672F" w:rsidP="00495F7F">
      <w:pPr>
        <w:pStyle w:val="paragraph"/>
        <w:textAlignment w:val="baseline"/>
        <w:rPr>
          <w:rStyle w:val="normaltextrun1"/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>Broken Bow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Home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$183,500</w:t>
      </w:r>
      <w:r>
        <w:rPr>
          <w:rStyle w:val="normaltextrun1"/>
          <w:rFonts w:ascii="Calibri" w:hAnsi="Calibri" w:cs="Calibri"/>
        </w:rPr>
        <w:tab/>
        <w:t>continued funding</w:t>
      </w:r>
    </w:p>
    <w:p w14:paraId="1F4A86A7" w14:textId="60293CB6" w:rsidR="0063672F" w:rsidRDefault="0063672F" w:rsidP="00495F7F">
      <w:pPr>
        <w:pStyle w:val="paragraph"/>
        <w:textAlignment w:val="baseline"/>
        <w:rPr>
          <w:rStyle w:val="normaltextrun1"/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>Central City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Home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</w:r>
      <w:r w:rsidRPr="00A734E8">
        <w:rPr>
          <w:rStyle w:val="normaltextrun1"/>
          <w:rFonts w:ascii="Calibri" w:hAnsi="Calibri" w:cs="Calibri"/>
          <w:strike/>
        </w:rPr>
        <w:t>$86,250</w:t>
      </w:r>
      <w:r>
        <w:rPr>
          <w:rStyle w:val="normaltextrun1"/>
          <w:rFonts w:ascii="Calibri" w:hAnsi="Calibri" w:cs="Calibri"/>
        </w:rPr>
        <w:tab/>
        <w:t>contingent</w:t>
      </w:r>
      <w:r w:rsidR="0037614C">
        <w:rPr>
          <w:rStyle w:val="normaltextrun1"/>
          <w:rFonts w:ascii="Calibri" w:hAnsi="Calibri" w:cs="Calibri"/>
        </w:rPr>
        <w:t xml:space="preserve"> upon </w:t>
      </w:r>
    </w:p>
    <w:p w14:paraId="290B04AF" w14:textId="65B8B469" w:rsidR="00AD376A" w:rsidRDefault="00AD376A" w:rsidP="00495F7F">
      <w:pPr>
        <w:pStyle w:val="paragraph"/>
        <w:textAlignment w:val="baseline"/>
        <w:rPr>
          <w:rStyle w:val="normaltextrun1"/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</w:r>
      <w:r w:rsidR="00A734E8">
        <w:rPr>
          <w:rStyle w:val="normaltextrun1"/>
          <w:rFonts w:ascii="Calibri" w:hAnsi="Calibri" w:cs="Calibri"/>
        </w:rPr>
        <w:tab/>
      </w:r>
      <w:r w:rsidR="00A734E8">
        <w:rPr>
          <w:rStyle w:val="normaltextrun1"/>
          <w:rFonts w:ascii="Calibri" w:hAnsi="Calibri" w:cs="Calibri"/>
        </w:rPr>
        <w:tab/>
      </w:r>
      <w:r w:rsidR="00A734E8">
        <w:rPr>
          <w:rStyle w:val="normaltextrun1"/>
          <w:rFonts w:ascii="Calibri" w:hAnsi="Calibri" w:cs="Calibri"/>
        </w:rPr>
        <w:tab/>
      </w:r>
      <w:r w:rsidR="00A734E8">
        <w:rPr>
          <w:rStyle w:val="normaltextrun1"/>
          <w:rFonts w:ascii="Calibri" w:hAnsi="Calibri" w:cs="Calibri"/>
        </w:rPr>
        <w:tab/>
      </w:r>
      <w:r w:rsidR="00A734E8" w:rsidRPr="009F5A0E">
        <w:rPr>
          <w:rStyle w:val="normaltextrun1"/>
          <w:rFonts w:ascii="Calibri" w:hAnsi="Calibri" w:cs="Calibri"/>
          <w:color w:val="FF0000"/>
        </w:rPr>
        <w:t>$75,000</w:t>
      </w:r>
    </w:p>
    <w:p w14:paraId="471B3D21" w14:textId="6EA8E8A7" w:rsidR="003A4231" w:rsidRDefault="003A4231" w:rsidP="00495F7F">
      <w:pPr>
        <w:pStyle w:val="paragraph"/>
        <w:textAlignment w:val="baseline"/>
        <w:rPr>
          <w:rStyle w:val="normaltextrun1"/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>Chadron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CCP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$202,057</w:t>
      </w:r>
      <w:r>
        <w:rPr>
          <w:rStyle w:val="normaltextrun1"/>
          <w:rFonts w:ascii="Calibri" w:hAnsi="Calibri" w:cs="Calibri"/>
        </w:rPr>
        <w:tab/>
        <w:t>continued funding</w:t>
      </w:r>
    </w:p>
    <w:p w14:paraId="5844EF34" w14:textId="77777777" w:rsidR="001338D8" w:rsidRDefault="003A4231" w:rsidP="001338D8">
      <w:pPr>
        <w:pStyle w:val="paragraph"/>
        <w:textAlignment w:val="baseline"/>
        <w:rPr>
          <w:rStyle w:val="normaltextrun1"/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>Columbus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Home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$160,000</w:t>
      </w:r>
      <w:r>
        <w:rPr>
          <w:rStyle w:val="normaltextrun1"/>
          <w:rFonts w:ascii="Calibri" w:hAnsi="Calibri" w:cs="Calibri"/>
        </w:rPr>
        <w:tab/>
        <w:t xml:space="preserve">contingent </w:t>
      </w:r>
      <w:r w:rsidR="0037614C">
        <w:rPr>
          <w:rStyle w:val="normaltextrun1"/>
          <w:rFonts w:ascii="Calibri" w:hAnsi="Calibri" w:cs="Calibri"/>
        </w:rPr>
        <w:t xml:space="preserve">upon </w:t>
      </w:r>
      <w:r>
        <w:rPr>
          <w:rStyle w:val="normaltextrun1"/>
          <w:rFonts w:ascii="Calibri" w:hAnsi="Calibri" w:cs="Calibri"/>
        </w:rPr>
        <w:t>evaluation</w:t>
      </w:r>
      <w:r w:rsidR="0037614C">
        <w:rPr>
          <w:rStyle w:val="normaltextrun1"/>
          <w:rFonts w:ascii="Calibri" w:hAnsi="Calibri" w:cs="Calibri"/>
        </w:rPr>
        <w:t xml:space="preserve"> </w:t>
      </w:r>
    </w:p>
    <w:p w14:paraId="4FA14982" w14:textId="6B98997B" w:rsidR="003A4231" w:rsidRDefault="0037614C" w:rsidP="001338D8">
      <w:pPr>
        <w:pStyle w:val="paragraph"/>
        <w:ind w:left="5040" w:firstLine="720"/>
        <w:textAlignment w:val="baseline"/>
        <w:rPr>
          <w:rStyle w:val="normaltextrun1"/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>compliance</w:t>
      </w:r>
    </w:p>
    <w:p w14:paraId="2977668D" w14:textId="559FD6A7" w:rsidR="003A4231" w:rsidRDefault="003A4231" w:rsidP="00495F7F">
      <w:pPr>
        <w:pStyle w:val="paragraph"/>
        <w:textAlignment w:val="baseline"/>
        <w:rPr>
          <w:rStyle w:val="normaltextrun1"/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lastRenderedPageBreak/>
        <w:t>Crete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Home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$327,500</w:t>
      </w:r>
      <w:r>
        <w:rPr>
          <w:rStyle w:val="normaltextrun1"/>
          <w:rFonts w:ascii="Calibri" w:hAnsi="Calibri" w:cs="Calibri"/>
        </w:rPr>
        <w:tab/>
        <w:t>continued funding</w:t>
      </w:r>
    </w:p>
    <w:p w14:paraId="6FFA9810" w14:textId="31F2A6BD" w:rsidR="003A4231" w:rsidRDefault="003A4231" w:rsidP="00495F7F">
      <w:pPr>
        <w:pStyle w:val="paragraph"/>
        <w:textAlignment w:val="baseline"/>
        <w:rPr>
          <w:rStyle w:val="normaltextrun1"/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>Falls City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Home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$273,958</w:t>
      </w:r>
      <w:r>
        <w:rPr>
          <w:rStyle w:val="normaltextrun1"/>
          <w:rFonts w:ascii="Calibri" w:hAnsi="Calibri" w:cs="Calibri"/>
        </w:rPr>
        <w:tab/>
        <w:t>continued funding</w:t>
      </w:r>
    </w:p>
    <w:p w14:paraId="05FA7251" w14:textId="047A9B6A" w:rsidR="003A4231" w:rsidRDefault="003A4231" w:rsidP="00495F7F">
      <w:pPr>
        <w:pStyle w:val="paragraph"/>
        <w:textAlignment w:val="baseline"/>
        <w:rPr>
          <w:rStyle w:val="normaltextrun1"/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>Falls City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CCP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$225,000</w:t>
      </w:r>
      <w:r>
        <w:rPr>
          <w:rStyle w:val="normaltextrun1"/>
          <w:rFonts w:ascii="Calibri" w:hAnsi="Calibri" w:cs="Calibri"/>
        </w:rPr>
        <w:tab/>
        <w:t>continued funding</w:t>
      </w:r>
    </w:p>
    <w:p w14:paraId="41ADAE9A" w14:textId="6678B3BB" w:rsidR="00F103C6" w:rsidRDefault="00F103C6" w:rsidP="00495F7F">
      <w:pPr>
        <w:pStyle w:val="paragraph"/>
        <w:textAlignment w:val="baseline"/>
        <w:rPr>
          <w:rStyle w:val="normaltextrun1"/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>Fremont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Home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$322,000</w:t>
      </w:r>
      <w:r>
        <w:rPr>
          <w:rStyle w:val="normaltextrun1"/>
          <w:rFonts w:ascii="Calibri" w:hAnsi="Calibri" w:cs="Calibri"/>
        </w:rPr>
        <w:tab/>
        <w:t>continued funding</w:t>
      </w:r>
    </w:p>
    <w:p w14:paraId="3F93F575" w14:textId="2FCA5BDA" w:rsidR="00F103C6" w:rsidRDefault="00F103C6" w:rsidP="00495F7F">
      <w:pPr>
        <w:pStyle w:val="paragraph"/>
        <w:textAlignment w:val="baseline"/>
        <w:rPr>
          <w:rStyle w:val="normaltextrun1"/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>Garden County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Home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$86,000</w:t>
      </w:r>
      <w:r>
        <w:rPr>
          <w:rStyle w:val="normaltextrun1"/>
          <w:rFonts w:ascii="Calibri" w:hAnsi="Calibri" w:cs="Calibri"/>
        </w:rPr>
        <w:tab/>
        <w:t>continued funding</w:t>
      </w:r>
    </w:p>
    <w:p w14:paraId="01327877" w14:textId="5159FE38" w:rsidR="00F103C6" w:rsidRDefault="00F103C6" w:rsidP="00495F7F">
      <w:pPr>
        <w:pStyle w:val="paragraph"/>
        <w:textAlignment w:val="baseline"/>
        <w:rPr>
          <w:rStyle w:val="normaltextrun1"/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>Gering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CCP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$238,376</w:t>
      </w:r>
      <w:r>
        <w:rPr>
          <w:rStyle w:val="normaltextrun1"/>
          <w:rFonts w:ascii="Calibri" w:hAnsi="Calibri" w:cs="Calibri"/>
        </w:rPr>
        <w:tab/>
        <w:t>continued funding</w:t>
      </w:r>
    </w:p>
    <w:p w14:paraId="23622663" w14:textId="768A3707" w:rsidR="00F103C6" w:rsidRDefault="00F103C6" w:rsidP="00495F7F">
      <w:pPr>
        <w:pStyle w:val="paragraph"/>
        <w:textAlignment w:val="baseline"/>
        <w:rPr>
          <w:rStyle w:val="normaltextrun1"/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>Grand Island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Home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$159,870</w:t>
      </w:r>
      <w:r>
        <w:rPr>
          <w:rStyle w:val="normaltextrun1"/>
          <w:rFonts w:ascii="Calibri" w:hAnsi="Calibri" w:cs="Calibri"/>
        </w:rPr>
        <w:tab/>
        <w:t>continued funding</w:t>
      </w:r>
    </w:p>
    <w:p w14:paraId="2F6DEFD8" w14:textId="0A21E4FA" w:rsidR="00F103C6" w:rsidRDefault="00F103C6" w:rsidP="30F73A1C">
      <w:pPr>
        <w:pStyle w:val="paragraph"/>
        <w:textAlignment w:val="baseline"/>
        <w:rPr>
          <w:rStyle w:val="normaltextrun1"/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 xml:space="preserve">Grand Island 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CCP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$225,000</w:t>
      </w:r>
      <w:r>
        <w:rPr>
          <w:rStyle w:val="normaltextrun1"/>
          <w:rFonts w:ascii="Calibri" w:hAnsi="Calibri" w:cs="Calibri"/>
        </w:rPr>
        <w:tab/>
        <w:t>continued funding</w:t>
      </w:r>
    </w:p>
    <w:p w14:paraId="6E647059" w14:textId="2F402DB8" w:rsidR="00F103C6" w:rsidRDefault="00F103C6" w:rsidP="00495F7F">
      <w:pPr>
        <w:pStyle w:val="paragraph"/>
        <w:textAlignment w:val="baseline"/>
        <w:rPr>
          <w:rStyle w:val="normaltextrun1"/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>Hastings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Home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$85,000</w:t>
      </w:r>
      <w:r>
        <w:rPr>
          <w:rStyle w:val="normaltextrun1"/>
          <w:rFonts w:ascii="Calibri" w:hAnsi="Calibri" w:cs="Calibri"/>
        </w:rPr>
        <w:tab/>
        <w:t>continued funding</w:t>
      </w:r>
    </w:p>
    <w:p w14:paraId="29C389BF" w14:textId="1E53A65C" w:rsidR="00F103C6" w:rsidRDefault="00F103C6" w:rsidP="00495F7F">
      <w:pPr>
        <w:pStyle w:val="paragraph"/>
        <w:textAlignment w:val="baseline"/>
        <w:rPr>
          <w:rStyle w:val="normaltextrun1"/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>Hastings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CCP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$225,000</w:t>
      </w:r>
      <w:r>
        <w:rPr>
          <w:rStyle w:val="normaltextrun1"/>
          <w:rFonts w:ascii="Calibri" w:hAnsi="Calibri" w:cs="Calibri"/>
        </w:rPr>
        <w:tab/>
        <w:t>continued funding</w:t>
      </w:r>
    </w:p>
    <w:p w14:paraId="446E0544" w14:textId="23B6B22D" w:rsidR="00F103C6" w:rsidRDefault="00F103C6" w:rsidP="2E35D3E5">
      <w:pPr>
        <w:pStyle w:val="paragraph"/>
        <w:textAlignment w:val="baseline"/>
        <w:rPr>
          <w:rStyle w:val="normaltextrun1"/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>Humboldt Table Rock</w:t>
      </w:r>
      <w:r>
        <w:rPr>
          <w:rStyle w:val="normaltextrun1"/>
          <w:rFonts w:ascii="Calibri" w:hAnsi="Calibri" w:cs="Calibri"/>
        </w:rPr>
        <w:tab/>
      </w:r>
      <w:r w:rsidR="004A24DB"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>Home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$8</w:t>
      </w:r>
      <w:r w:rsidR="1D202A61">
        <w:rPr>
          <w:rStyle w:val="normaltextrun1"/>
          <w:rFonts w:ascii="Calibri" w:hAnsi="Calibri" w:cs="Calibri"/>
        </w:rPr>
        <w:t>0</w:t>
      </w:r>
      <w:r>
        <w:rPr>
          <w:rStyle w:val="normaltextrun1"/>
          <w:rFonts w:ascii="Calibri" w:hAnsi="Calibri" w:cs="Calibri"/>
        </w:rPr>
        <w:t>,000</w:t>
      </w:r>
      <w:r>
        <w:rPr>
          <w:rStyle w:val="normaltextrun1"/>
          <w:rFonts w:ascii="Calibri" w:hAnsi="Calibri" w:cs="Calibri"/>
        </w:rPr>
        <w:tab/>
        <w:t xml:space="preserve">contingent </w:t>
      </w:r>
      <w:r w:rsidR="001338D8">
        <w:rPr>
          <w:rStyle w:val="normaltextrun1"/>
          <w:rFonts w:ascii="Calibri" w:hAnsi="Calibri" w:cs="Calibri"/>
        </w:rPr>
        <w:t xml:space="preserve">upon </w:t>
      </w:r>
      <w:r>
        <w:rPr>
          <w:rStyle w:val="normaltextrun1"/>
          <w:rFonts w:ascii="Calibri" w:hAnsi="Calibri" w:cs="Calibri"/>
        </w:rPr>
        <w:t>enrollment</w:t>
      </w:r>
    </w:p>
    <w:p w14:paraId="254E8EA5" w14:textId="1B12D8E5" w:rsidR="00F103C6" w:rsidRDefault="00F103C6" w:rsidP="00495F7F">
      <w:pPr>
        <w:pStyle w:val="paragraph"/>
        <w:textAlignment w:val="baseline"/>
        <w:rPr>
          <w:rStyle w:val="normaltextrun1"/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>Kearney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Center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</w:r>
      <w:r w:rsidRPr="00881CDE">
        <w:rPr>
          <w:rStyle w:val="normaltextrun1"/>
          <w:rFonts w:ascii="Calibri" w:hAnsi="Calibri" w:cs="Calibri"/>
          <w:strike/>
        </w:rPr>
        <w:t>$248,170</w:t>
      </w:r>
      <w:r>
        <w:rPr>
          <w:rStyle w:val="normaltextrun1"/>
          <w:rFonts w:ascii="Calibri" w:hAnsi="Calibri" w:cs="Calibri"/>
        </w:rPr>
        <w:tab/>
        <w:t>continued funding</w:t>
      </w:r>
    </w:p>
    <w:p w14:paraId="3D177EEA" w14:textId="2A6FF35A" w:rsidR="00881CDE" w:rsidRDefault="00881CDE" w:rsidP="00495F7F">
      <w:pPr>
        <w:pStyle w:val="paragraph"/>
        <w:textAlignment w:val="baseline"/>
        <w:rPr>
          <w:rStyle w:val="normaltextrun1"/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</w:r>
      <w:r w:rsidRPr="009F5A0E">
        <w:rPr>
          <w:rStyle w:val="normaltextrun1"/>
          <w:rFonts w:ascii="Calibri" w:hAnsi="Calibri" w:cs="Calibri"/>
          <w:color w:val="FF0000"/>
        </w:rPr>
        <w:t>$</w:t>
      </w:r>
      <w:r w:rsidR="009F5A0E" w:rsidRPr="009F5A0E">
        <w:rPr>
          <w:rStyle w:val="normaltextrun1"/>
          <w:rFonts w:ascii="Calibri" w:hAnsi="Calibri" w:cs="Calibri"/>
          <w:color w:val="FF0000"/>
        </w:rPr>
        <w:t>284,712</w:t>
      </w:r>
    </w:p>
    <w:p w14:paraId="2A3AFE65" w14:textId="77777777" w:rsidR="00F103C6" w:rsidRDefault="00F103C6" w:rsidP="00495F7F">
      <w:pPr>
        <w:pStyle w:val="paragraph"/>
        <w:textAlignment w:val="baseline"/>
        <w:rPr>
          <w:rStyle w:val="normaltextrun1"/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>Kearney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Home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$115,000</w:t>
      </w:r>
      <w:r>
        <w:rPr>
          <w:rStyle w:val="normaltextrun1"/>
          <w:rFonts w:ascii="Calibri" w:hAnsi="Calibri" w:cs="Calibri"/>
        </w:rPr>
        <w:tab/>
        <w:t>contingent funding</w:t>
      </w:r>
    </w:p>
    <w:p w14:paraId="7F6D4413" w14:textId="7008D802" w:rsidR="00F103C6" w:rsidRDefault="00F103C6" w:rsidP="00495F7F">
      <w:pPr>
        <w:pStyle w:val="paragraph"/>
        <w:textAlignment w:val="baseline"/>
        <w:rPr>
          <w:rStyle w:val="normaltextrun1"/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>Kearney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CCP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$274,350</w:t>
      </w:r>
      <w:r>
        <w:rPr>
          <w:rStyle w:val="normaltextrun1"/>
          <w:rFonts w:ascii="Calibri" w:hAnsi="Calibri" w:cs="Calibri"/>
        </w:rPr>
        <w:tab/>
        <w:t>continued funding</w:t>
      </w:r>
    </w:p>
    <w:p w14:paraId="423FADD1" w14:textId="77777777" w:rsidR="00F103C6" w:rsidRDefault="00F103C6" w:rsidP="00495F7F">
      <w:pPr>
        <w:pStyle w:val="paragraph"/>
        <w:textAlignment w:val="baseline"/>
        <w:rPr>
          <w:rStyle w:val="normaltextrun1"/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>Lexington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Home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$244,450</w:t>
      </w:r>
      <w:r>
        <w:rPr>
          <w:rStyle w:val="normaltextrun1"/>
          <w:rFonts w:ascii="Calibri" w:hAnsi="Calibri" w:cs="Calibri"/>
        </w:rPr>
        <w:tab/>
        <w:t>continued funding</w:t>
      </w:r>
    </w:p>
    <w:p w14:paraId="69127912" w14:textId="3F695834" w:rsidR="00F103C6" w:rsidRDefault="00F103C6" w:rsidP="00495F7F">
      <w:pPr>
        <w:pStyle w:val="paragraph"/>
        <w:textAlignment w:val="baseline"/>
        <w:rPr>
          <w:rStyle w:val="normaltextrun1"/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>Lincoln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Home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$205,200</w:t>
      </w:r>
      <w:r>
        <w:rPr>
          <w:rStyle w:val="normaltextrun1"/>
          <w:rFonts w:ascii="Calibri" w:hAnsi="Calibri" w:cs="Calibri"/>
        </w:rPr>
        <w:tab/>
        <w:t xml:space="preserve">contingent </w:t>
      </w:r>
      <w:r w:rsidR="001338D8">
        <w:rPr>
          <w:rStyle w:val="normaltextrun1"/>
          <w:rFonts w:ascii="Calibri" w:hAnsi="Calibri" w:cs="Calibri"/>
        </w:rPr>
        <w:t xml:space="preserve">upon </w:t>
      </w:r>
      <w:r>
        <w:rPr>
          <w:rStyle w:val="normaltextrun1"/>
          <w:rFonts w:ascii="Calibri" w:hAnsi="Calibri" w:cs="Calibri"/>
        </w:rPr>
        <w:t>enrollment</w:t>
      </w:r>
    </w:p>
    <w:p w14:paraId="3C2A0585" w14:textId="77777777" w:rsidR="00E2580A" w:rsidRDefault="00F103C6" w:rsidP="00495F7F">
      <w:pPr>
        <w:pStyle w:val="paragraph"/>
        <w:textAlignment w:val="baseline"/>
        <w:rPr>
          <w:rStyle w:val="normaltextrun1"/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 xml:space="preserve">Lincoln </w:t>
      </w:r>
      <w:proofErr w:type="spellStart"/>
      <w:r>
        <w:rPr>
          <w:rStyle w:val="normaltextrun1"/>
          <w:rFonts w:ascii="Calibri" w:hAnsi="Calibri" w:cs="Calibri"/>
        </w:rPr>
        <w:t>Educare</w:t>
      </w:r>
      <w:proofErr w:type="spellEnd"/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Center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$379,900</w:t>
      </w:r>
      <w:r>
        <w:rPr>
          <w:rStyle w:val="normaltextrun1"/>
          <w:rFonts w:ascii="Calibri" w:hAnsi="Calibri" w:cs="Calibri"/>
        </w:rPr>
        <w:tab/>
        <w:t xml:space="preserve">contingent </w:t>
      </w:r>
      <w:r w:rsidR="001338D8">
        <w:rPr>
          <w:rStyle w:val="normaltextrun1"/>
          <w:rFonts w:ascii="Calibri" w:hAnsi="Calibri" w:cs="Calibri"/>
        </w:rPr>
        <w:t xml:space="preserve">upon </w:t>
      </w:r>
      <w:r w:rsidR="004A24DB">
        <w:rPr>
          <w:rStyle w:val="normaltextrun1"/>
          <w:rFonts w:ascii="Calibri" w:hAnsi="Calibri" w:cs="Calibri"/>
        </w:rPr>
        <w:t>ratio</w:t>
      </w:r>
      <w:r w:rsidR="00E2580A">
        <w:rPr>
          <w:rStyle w:val="normaltextrun1"/>
          <w:rFonts w:ascii="Calibri" w:hAnsi="Calibri" w:cs="Calibri"/>
        </w:rPr>
        <w:t xml:space="preserve"> &amp; </w:t>
      </w:r>
      <w:r w:rsidR="004A24DB">
        <w:rPr>
          <w:rStyle w:val="normaltextrun1"/>
          <w:rFonts w:ascii="Calibri" w:hAnsi="Calibri" w:cs="Calibri"/>
        </w:rPr>
        <w:t>supervision</w:t>
      </w:r>
      <w:r w:rsidR="00E2580A">
        <w:rPr>
          <w:rStyle w:val="normaltextrun1"/>
          <w:rFonts w:ascii="Calibri" w:hAnsi="Calibri" w:cs="Calibri"/>
        </w:rPr>
        <w:t xml:space="preserve"> </w:t>
      </w:r>
    </w:p>
    <w:p w14:paraId="5AF3004A" w14:textId="5ED212D9" w:rsidR="004A24DB" w:rsidRDefault="00E2580A" w:rsidP="00E2580A">
      <w:pPr>
        <w:pStyle w:val="paragraph"/>
        <w:ind w:left="5040" w:firstLine="720"/>
        <w:textAlignment w:val="baseline"/>
        <w:rPr>
          <w:rStyle w:val="normaltextrun1"/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>compliance</w:t>
      </w:r>
    </w:p>
    <w:p w14:paraId="4A8365B8" w14:textId="77777777" w:rsidR="004A24DB" w:rsidRDefault="004A24DB" w:rsidP="00495F7F">
      <w:pPr>
        <w:pStyle w:val="paragraph"/>
        <w:textAlignment w:val="baseline"/>
        <w:rPr>
          <w:rStyle w:val="normaltextrun1"/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>Lincoln SLC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Center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$408,300</w:t>
      </w:r>
      <w:r>
        <w:rPr>
          <w:rStyle w:val="normaltextrun1"/>
          <w:rFonts w:ascii="Calibri" w:hAnsi="Calibri" w:cs="Calibri"/>
        </w:rPr>
        <w:tab/>
        <w:t>continued funding</w:t>
      </w:r>
    </w:p>
    <w:p w14:paraId="40DDA102" w14:textId="77777777" w:rsidR="004A24DB" w:rsidRDefault="004A24DB" w:rsidP="00495F7F">
      <w:pPr>
        <w:pStyle w:val="paragraph"/>
        <w:textAlignment w:val="baseline"/>
        <w:rPr>
          <w:rStyle w:val="normaltextrun1"/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>Loup City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Home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$161,250</w:t>
      </w:r>
      <w:r>
        <w:rPr>
          <w:rStyle w:val="normaltextrun1"/>
          <w:rFonts w:ascii="Calibri" w:hAnsi="Calibri" w:cs="Calibri"/>
        </w:rPr>
        <w:tab/>
        <w:t>continued funding</w:t>
      </w:r>
    </w:p>
    <w:p w14:paraId="319EDE4B" w14:textId="7B37DF36" w:rsidR="004A24DB" w:rsidRDefault="004A24DB" w:rsidP="00495F7F">
      <w:pPr>
        <w:pStyle w:val="paragraph"/>
        <w:textAlignment w:val="baseline"/>
        <w:rPr>
          <w:rStyle w:val="normaltextrun1"/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>Millard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Home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$86,275</w:t>
      </w:r>
      <w:r>
        <w:rPr>
          <w:rStyle w:val="normaltextrun1"/>
          <w:rFonts w:ascii="Calibri" w:hAnsi="Calibri" w:cs="Calibri"/>
        </w:rPr>
        <w:tab/>
        <w:t xml:space="preserve">contingent </w:t>
      </w:r>
      <w:r w:rsidR="00E2580A">
        <w:rPr>
          <w:rStyle w:val="normaltextrun1"/>
          <w:rFonts w:ascii="Calibri" w:hAnsi="Calibri" w:cs="Calibri"/>
        </w:rPr>
        <w:t xml:space="preserve">upon </w:t>
      </w:r>
      <w:r>
        <w:rPr>
          <w:rStyle w:val="normaltextrun1"/>
          <w:rFonts w:ascii="Calibri" w:hAnsi="Calibri" w:cs="Calibri"/>
        </w:rPr>
        <w:t>enrollment</w:t>
      </w:r>
      <w:r w:rsidR="00E2580A">
        <w:rPr>
          <w:rStyle w:val="normaltextrun1"/>
          <w:rFonts w:ascii="Calibri" w:hAnsi="Calibri" w:cs="Calibri"/>
        </w:rPr>
        <w:t xml:space="preserve"> &amp;</w:t>
      </w:r>
    </w:p>
    <w:p w14:paraId="68F1AE94" w14:textId="488B45FE" w:rsidR="004A24DB" w:rsidRDefault="004A24DB" w:rsidP="00495F7F">
      <w:pPr>
        <w:pStyle w:val="paragraph"/>
        <w:textAlignment w:val="baseline"/>
        <w:rPr>
          <w:rStyle w:val="normaltextrun1"/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</w:r>
      <w:r w:rsidR="00E2580A">
        <w:rPr>
          <w:rStyle w:val="normaltextrun1"/>
          <w:rFonts w:ascii="Calibri" w:hAnsi="Calibri" w:cs="Calibri"/>
        </w:rPr>
        <w:t>d</w:t>
      </w:r>
      <w:r>
        <w:rPr>
          <w:rStyle w:val="normaltextrun1"/>
          <w:rFonts w:ascii="Calibri" w:hAnsi="Calibri" w:cs="Calibri"/>
        </w:rPr>
        <w:t>ocumentation</w:t>
      </w:r>
      <w:r w:rsidR="00E2580A">
        <w:rPr>
          <w:rStyle w:val="normaltextrun1"/>
          <w:rFonts w:ascii="Calibri" w:hAnsi="Calibri" w:cs="Calibri"/>
        </w:rPr>
        <w:t xml:space="preserve"> compliance</w:t>
      </w:r>
    </w:p>
    <w:p w14:paraId="3AC7682B" w14:textId="33AF4C62" w:rsidR="004A24DB" w:rsidRDefault="004A24DB" w:rsidP="00495F7F">
      <w:pPr>
        <w:pStyle w:val="paragraph"/>
        <w:textAlignment w:val="baseline"/>
        <w:rPr>
          <w:rStyle w:val="normaltextrun1"/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>Norfolk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Home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$160,000</w:t>
      </w:r>
      <w:r>
        <w:rPr>
          <w:rStyle w:val="normaltextrun1"/>
          <w:rFonts w:ascii="Calibri" w:hAnsi="Calibri" w:cs="Calibri"/>
        </w:rPr>
        <w:tab/>
        <w:t>continued funding</w:t>
      </w:r>
    </w:p>
    <w:p w14:paraId="67121867" w14:textId="43AB281E" w:rsidR="004A24DB" w:rsidRDefault="004A24DB" w:rsidP="00495F7F">
      <w:pPr>
        <w:pStyle w:val="paragraph"/>
        <w:textAlignment w:val="baseline"/>
        <w:rPr>
          <w:rStyle w:val="normaltextrun1"/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 xml:space="preserve">Omaha </w:t>
      </w:r>
      <w:proofErr w:type="spellStart"/>
      <w:r>
        <w:rPr>
          <w:rStyle w:val="normaltextrun1"/>
          <w:rFonts w:ascii="Calibri" w:hAnsi="Calibri" w:cs="Calibri"/>
        </w:rPr>
        <w:t>Educare</w:t>
      </w:r>
      <w:proofErr w:type="spellEnd"/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Home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$159,710</w:t>
      </w:r>
      <w:r>
        <w:rPr>
          <w:rStyle w:val="normaltextrun1"/>
          <w:rFonts w:ascii="Calibri" w:hAnsi="Calibri" w:cs="Calibri"/>
        </w:rPr>
        <w:tab/>
        <w:t>continued funding</w:t>
      </w:r>
    </w:p>
    <w:p w14:paraId="182EF26C" w14:textId="76DA55AB" w:rsidR="004A24DB" w:rsidRDefault="004A24DB" w:rsidP="00495F7F">
      <w:pPr>
        <w:pStyle w:val="paragraph"/>
        <w:textAlignment w:val="baseline"/>
        <w:rPr>
          <w:rStyle w:val="normaltextrun1"/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 xml:space="preserve">Omaha </w:t>
      </w:r>
      <w:proofErr w:type="spellStart"/>
      <w:r>
        <w:rPr>
          <w:rStyle w:val="normaltextrun1"/>
          <w:rFonts w:ascii="Calibri" w:hAnsi="Calibri" w:cs="Calibri"/>
        </w:rPr>
        <w:t>Educare</w:t>
      </w:r>
      <w:proofErr w:type="spellEnd"/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Center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$581,250</w:t>
      </w:r>
      <w:r>
        <w:rPr>
          <w:rStyle w:val="normaltextrun1"/>
          <w:rFonts w:ascii="Calibri" w:hAnsi="Calibri" w:cs="Calibri"/>
        </w:rPr>
        <w:tab/>
        <w:t>continued funding</w:t>
      </w:r>
    </w:p>
    <w:p w14:paraId="31157AA8" w14:textId="482500C1" w:rsidR="004A24DB" w:rsidRDefault="004A24DB" w:rsidP="00495F7F">
      <w:pPr>
        <w:pStyle w:val="paragraph"/>
        <w:textAlignment w:val="baseline"/>
        <w:rPr>
          <w:rStyle w:val="normaltextrun1"/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>Omaha ELCs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Center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$534,040</w:t>
      </w:r>
      <w:r>
        <w:rPr>
          <w:rStyle w:val="normaltextrun1"/>
          <w:rFonts w:ascii="Calibri" w:hAnsi="Calibri" w:cs="Calibri"/>
        </w:rPr>
        <w:tab/>
        <w:t>continued funding</w:t>
      </w:r>
    </w:p>
    <w:p w14:paraId="147443C3" w14:textId="77777777" w:rsidR="004A24DB" w:rsidRDefault="004A24DB" w:rsidP="00495F7F">
      <w:pPr>
        <w:pStyle w:val="paragraph"/>
        <w:textAlignment w:val="baseline"/>
        <w:rPr>
          <w:rStyle w:val="normaltextrun1"/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>Papillion-LaVista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Home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$81,000</w:t>
      </w:r>
      <w:r>
        <w:rPr>
          <w:rStyle w:val="normaltextrun1"/>
          <w:rFonts w:ascii="Calibri" w:hAnsi="Calibri" w:cs="Calibri"/>
        </w:rPr>
        <w:tab/>
        <w:t>continued funding</w:t>
      </w:r>
    </w:p>
    <w:p w14:paraId="1C5087F9" w14:textId="7913EA2F" w:rsidR="004A24DB" w:rsidRDefault="004A24DB" w:rsidP="004A24DB">
      <w:pPr>
        <w:pStyle w:val="paragraph"/>
        <w:textAlignment w:val="baseline"/>
        <w:rPr>
          <w:rStyle w:val="normaltextrun1"/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>Plattsmouth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Home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$75,000</w:t>
      </w:r>
      <w:r>
        <w:rPr>
          <w:rStyle w:val="normaltextrun1"/>
          <w:rFonts w:ascii="Calibri" w:hAnsi="Calibri" w:cs="Calibri"/>
        </w:rPr>
        <w:tab/>
        <w:t xml:space="preserve">contingent </w:t>
      </w:r>
      <w:r w:rsidR="00E2580A">
        <w:rPr>
          <w:rStyle w:val="normaltextrun1"/>
          <w:rFonts w:ascii="Calibri" w:hAnsi="Calibri" w:cs="Calibri"/>
        </w:rPr>
        <w:t xml:space="preserve">upon </w:t>
      </w:r>
      <w:r>
        <w:rPr>
          <w:rStyle w:val="normaltextrun1"/>
          <w:rFonts w:ascii="Calibri" w:hAnsi="Calibri" w:cs="Calibri"/>
        </w:rPr>
        <w:t xml:space="preserve">intensity and </w:t>
      </w:r>
    </w:p>
    <w:p w14:paraId="34B3D2C3" w14:textId="5D440C39" w:rsidR="004A24DB" w:rsidRDefault="00E2580A" w:rsidP="004A24DB">
      <w:pPr>
        <w:pStyle w:val="paragraph"/>
        <w:ind w:left="5040" w:firstLine="720"/>
        <w:textAlignment w:val="baseline"/>
        <w:rPr>
          <w:rStyle w:val="normaltextrun1"/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>d</w:t>
      </w:r>
      <w:r w:rsidR="004A24DB">
        <w:rPr>
          <w:rStyle w:val="normaltextrun1"/>
          <w:rFonts w:ascii="Calibri" w:hAnsi="Calibri" w:cs="Calibri"/>
        </w:rPr>
        <w:t>uration</w:t>
      </w:r>
      <w:r>
        <w:rPr>
          <w:rStyle w:val="normaltextrun1"/>
          <w:rFonts w:ascii="Calibri" w:hAnsi="Calibri" w:cs="Calibri"/>
        </w:rPr>
        <w:t xml:space="preserve"> compliance</w:t>
      </w:r>
    </w:p>
    <w:p w14:paraId="3F77B432" w14:textId="73796568" w:rsidR="001055F7" w:rsidRDefault="001055F7" w:rsidP="001055F7">
      <w:pPr>
        <w:pStyle w:val="paragraph"/>
        <w:textAlignment w:val="baseline"/>
        <w:rPr>
          <w:rStyle w:val="normaltextrun1"/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>Ord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Home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$91,250</w:t>
      </w:r>
      <w:r>
        <w:rPr>
          <w:rStyle w:val="normaltextrun1"/>
          <w:rFonts w:ascii="Calibri" w:hAnsi="Calibri" w:cs="Calibri"/>
        </w:rPr>
        <w:tab/>
        <w:t>contingent funding</w:t>
      </w:r>
    </w:p>
    <w:p w14:paraId="0F9FF5CD" w14:textId="127D8414" w:rsidR="001055F7" w:rsidRDefault="001055F7" w:rsidP="001055F7">
      <w:pPr>
        <w:pStyle w:val="paragraph"/>
        <w:textAlignment w:val="baseline"/>
        <w:rPr>
          <w:rStyle w:val="normaltextrun1"/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>Santee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Center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$88,750</w:t>
      </w:r>
      <w:r>
        <w:rPr>
          <w:rStyle w:val="normaltextrun1"/>
          <w:rFonts w:ascii="Calibri" w:hAnsi="Calibri" w:cs="Calibri"/>
        </w:rPr>
        <w:tab/>
        <w:t xml:space="preserve">contingent </w:t>
      </w:r>
      <w:r w:rsidR="00E2580A">
        <w:rPr>
          <w:rStyle w:val="normaltextrun1"/>
          <w:rFonts w:ascii="Calibri" w:hAnsi="Calibri" w:cs="Calibri"/>
        </w:rPr>
        <w:t xml:space="preserve">upon </w:t>
      </w:r>
      <w:r>
        <w:rPr>
          <w:rStyle w:val="normaltextrun1"/>
          <w:rFonts w:ascii="Calibri" w:hAnsi="Calibri" w:cs="Calibri"/>
        </w:rPr>
        <w:t>ratio</w:t>
      </w:r>
      <w:r w:rsidR="00DF208E">
        <w:rPr>
          <w:rStyle w:val="normaltextrun1"/>
          <w:rFonts w:ascii="Calibri" w:hAnsi="Calibri" w:cs="Calibri"/>
        </w:rPr>
        <w:t xml:space="preserve"> &amp;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documentation</w:t>
      </w:r>
      <w:r w:rsidR="00DF208E">
        <w:rPr>
          <w:rStyle w:val="normaltextrun1"/>
          <w:rFonts w:ascii="Calibri" w:hAnsi="Calibri" w:cs="Calibri"/>
        </w:rPr>
        <w:t xml:space="preserve"> compliance</w:t>
      </w:r>
    </w:p>
    <w:p w14:paraId="304A4145" w14:textId="77777777" w:rsidR="001055F7" w:rsidRDefault="001055F7" w:rsidP="001055F7">
      <w:pPr>
        <w:pStyle w:val="paragraph"/>
        <w:textAlignment w:val="baseline"/>
        <w:rPr>
          <w:rStyle w:val="normaltextrun1"/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>Schuyler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Home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$326,000</w:t>
      </w:r>
      <w:r>
        <w:rPr>
          <w:rStyle w:val="normaltextrun1"/>
          <w:rFonts w:ascii="Calibri" w:hAnsi="Calibri" w:cs="Calibri"/>
        </w:rPr>
        <w:tab/>
        <w:t>continued funding</w:t>
      </w:r>
    </w:p>
    <w:p w14:paraId="271AAB69" w14:textId="77777777" w:rsidR="001055F7" w:rsidRDefault="001055F7" w:rsidP="001055F7">
      <w:pPr>
        <w:pStyle w:val="paragraph"/>
        <w:textAlignment w:val="baseline"/>
        <w:rPr>
          <w:rStyle w:val="normaltextrun1"/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>Scottsbluff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Home</w:t>
      </w:r>
      <w:r>
        <w:rPr>
          <w:rStyle w:val="normaltextrun1"/>
          <w:rFonts w:ascii="Calibri" w:hAnsi="Calibri" w:cs="Calibri"/>
        </w:rPr>
        <w:tab/>
      </w:r>
      <w:r>
        <w:rPr>
          <w:rStyle w:val="normaltextrun1"/>
          <w:rFonts w:ascii="Calibri" w:hAnsi="Calibri" w:cs="Calibri"/>
        </w:rPr>
        <w:tab/>
        <w:t>$323,000</w:t>
      </w:r>
      <w:r>
        <w:rPr>
          <w:rStyle w:val="normaltextrun1"/>
          <w:rFonts w:ascii="Calibri" w:hAnsi="Calibri" w:cs="Calibri"/>
        </w:rPr>
        <w:tab/>
        <w:t>continued funding</w:t>
      </w:r>
    </w:p>
    <w:p w14:paraId="5BFBFFDB" w14:textId="67A2A1B0" w:rsidR="001055F7" w:rsidRDefault="001055F7" w:rsidP="001055F7">
      <w:pPr>
        <w:spacing w:after="0"/>
        <w:rPr>
          <w:rStyle w:val="normaltextrun1"/>
          <w:rFonts w:ascii="Calibri" w:hAnsi="Calibri" w:cs="Calibri"/>
          <w:sz w:val="24"/>
          <w:szCs w:val="24"/>
        </w:rPr>
      </w:pPr>
      <w:r>
        <w:rPr>
          <w:rStyle w:val="normaltextrun1"/>
          <w:rFonts w:ascii="Calibri" w:hAnsi="Calibri" w:cs="Calibri"/>
        </w:rPr>
        <w:t>Seward-Milford-Centennial</w:t>
      </w:r>
      <w:r>
        <w:rPr>
          <w:rStyle w:val="normaltextrun1"/>
          <w:rFonts w:ascii="Calibri" w:hAnsi="Calibri" w:cs="Calibri"/>
        </w:rPr>
        <w:tab/>
      </w:r>
      <w:r w:rsidRPr="001055F7">
        <w:rPr>
          <w:rStyle w:val="normaltextrun1"/>
          <w:rFonts w:ascii="Calibri" w:hAnsi="Calibri" w:cs="Calibri"/>
          <w:sz w:val="24"/>
          <w:szCs w:val="24"/>
        </w:rPr>
        <w:t>Home</w:t>
      </w:r>
      <w:r w:rsidRPr="001055F7">
        <w:rPr>
          <w:rStyle w:val="normaltextrun1"/>
          <w:rFonts w:ascii="Calibri" w:hAnsi="Calibri" w:cs="Calibri"/>
          <w:sz w:val="24"/>
          <w:szCs w:val="24"/>
        </w:rPr>
        <w:tab/>
      </w:r>
      <w:r w:rsidRPr="001055F7">
        <w:rPr>
          <w:rStyle w:val="normaltextrun1"/>
          <w:rFonts w:ascii="Calibri" w:hAnsi="Calibri" w:cs="Calibri"/>
          <w:sz w:val="24"/>
          <w:szCs w:val="24"/>
        </w:rPr>
        <w:tab/>
        <w:t>$167,000</w:t>
      </w:r>
      <w:r w:rsidRPr="001055F7">
        <w:rPr>
          <w:rStyle w:val="normaltextrun1"/>
          <w:rFonts w:ascii="Calibri" w:hAnsi="Calibri" w:cs="Calibri"/>
          <w:sz w:val="24"/>
          <w:szCs w:val="24"/>
        </w:rPr>
        <w:tab/>
        <w:t>continued funding</w:t>
      </w:r>
    </w:p>
    <w:p w14:paraId="4BB2C97C" w14:textId="4C2E8FAF" w:rsidR="001055F7" w:rsidRPr="00A6704D" w:rsidRDefault="001055F7" w:rsidP="30F73A1C">
      <w:pPr>
        <w:spacing w:after="0"/>
        <w:rPr>
          <w:rStyle w:val="normaltextrun1"/>
          <w:rFonts w:ascii="Calibri" w:hAnsi="Calibri" w:cs="Calibri"/>
          <w:sz w:val="24"/>
          <w:szCs w:val="24"/>
        </w:rPr>
      </w:pPr>
      <w:r w:rsidRPr="00A6704D">
        <w:rPr>
          <w:rStyle w:val="normaltextrun1"/>
          <w:rFonts w:ascii="Calibri" w:hAnsi="Calibri" w:cs="Calibri"/>
          <w:sz w:val="24"/>
          <w:szCs w:val="24"/>
        </w:rPr>
        <w:t>Sidney</w:t>
      </w:r>
      <w:r w:rsidRPr="00A6704D">
        <w:rPr>
          <w:rStyle w:val="normaltextrun1"/>
          <w:rFonts w:ascii="Calibri" w:hAnsi="Calibri" w:cs="Calibri"/>
          <w:sz w:val="24"/>
          <w:szCs w:val="24"/>
        </w:rPr>
        <w:tab/>
      </w:r>
      <w:r w:rsidRPr="00A6704D">
        <w:rPr>
          <w:rStyle w:val="normaltextrun1"/>
          <w:rFonts w:ascii="Calibri" w:hAnsi="Calibri" w:cs="Calibri"/>
          <w:sz w:val="24"/>
          <w:szCs w:val="24"/>
        </w:rPr>
        <w:tab/>
      </w:r>
      <w:r w:rsidRPr="00A6704D">
        <w:rPr>
          <w:rStyle w:val="normaltextrun1"/>
          <w:rFonts w:ascii="Calibri" w:hAnsi="Calibri" w:cs="Calibri"/>
          <w:sz w:val="24"/>
          <w:szCs w:val="24"/>
        </w:rPr>
        <w:tab/>
      </w:r>
      <w:r w:rsidRPr="00A6704D">
        <w:rPr>
          <w:rStyle w:val="normaltextrun1"/>
          <w:rFonts w:ascii="Calibri" w:hAnsi="Calibri" w:cs="Calibri"/>
          <w:sz w:val="24"/>
          <w:szCs w:val="24"/>
        </w:rPr>
        <w:tab/>
        <w:t>CCP</w:t>
      </w:r>
      <w:r w:rsidRPr="00A6704D">
        <w:rPr>
          <w:rStyle w:val="normaltextrun1"/>
          <w:rFonts w:ascii="Calibri" w:hAnsi="Calibri" w:cs="Calibri"/>
          <w:sz w:val="24"/>
          <w:szCs w:val="24"/>
        </w:rPr>
        <w:tab/>
      </w:r>
      <w:r w:rsidRPr="00A6704D">
        <w:rPr>
          <w:rStyle w:val="normaltextrun1"/>
          <w:rFonts w:ascii="Calibri" w:hAnsi="Calibri" w:cs="Calibri"/>
          <w:sz w:val="24"/>
          <w:szCs w:val="24"/>
        </w:rPr>
        <w:tab/>
        <w:t>$</w:t>
      </w:r>
      <w:r w:rsidR="00A6704D" w:rsidRPr="00A6704D">
        <w:rPr>
          <w:rStyle w:val="normaltextrun1"/>
          <w:rFonts w:ascii="Calibri" w:hAnsi="Calibri" w:cs="Calibri"/>
          <w:sz w:val="24"/>
          <w:szCs w:val="24"/>
        </w:rPr>
        <w:t>164,041</w:t>
      </w:r>
      <w:r w:rsidRPr="00A6704D">
        <w:rPr>
          <w:rStyle w:val="normaltextrun1"/>
          <w:rFonts w:ascii="Calibri" w:hAnsi="Calibri" w:cs="Calibri"/>
          <w:sz w:val="24"/>
          <w:szCs w:val="24"/>
        </w:rPr>
        <w:tab/>
        <w:t>continued funding</w:t>
      </w:r>
    </w:p>
    <w:p w14:paraId="32F63D69" w14:textId="48B6E7B5" w:rsidR="001055F7" w:rsidRDefault="001055F7" w:rsidP="001055F7">
      <w:pPr>
        <w:spacing w:after="0"/>
        <w:rPr>
          <w:rStyle w:val="normaltextrun1"/>
          <w:rFonts w:ascii="Calibri" w:hAnsi="Calibri" w:cs="Calibri"/>
          <w:sz w:val="24"/>
          <w:szCs w:val="24"/>
        </w:rPr>
      </w:pPr>
      <w:r>
        <w:rPr>
          <w:rStyle w:val="normaltextrun1"/>
          <w:rFonts w:ascii="Calibri" w:hAnsi="Calibri" w:cs="Calibri"/>
          <w:sz w:val="24"/>
          <w:szCs w:val="24"/>
        </w:rPr>
        <w:t>St Paul</w:t>
      </w:r>
      <w:r>
        <w:rPr>
          <w:rStyle w:val="normaltextrun1"/>
          <w:rFonts w:ascii="Calibri" w:hAnsi="Calibri" w:cs="Calibri"/>
          <w:sz w:val="24"/>
          <w:szCs w:val="24"/>
        </w:rPr>
        <w:tab/>
      </w:r>
      <w:r>
        <w:rPr>
          <w:rStyle w:val="normaltextrun1"/>
          <w:rFonts w:ascii="Calibri" w:hAnsi="Calibri" w:cs="Calibri"/>
          <w:sz w:val="24"/>
          <w:szCs w:val="24"/>
        </w:rPr>
        <w:tab/>
      </w:r>
      <w:r>
        <w:rPr>
          <w:rStyle w:val="normaltextrun1"/>
          <w:rFonts w:ascii="Calibri" w:hAnsi="Calibri" w:cs="Calibri"/>
          <w:sz w:val="24"/>
          <w:szCs w:val="24"/>
        </w:rPr>
        <w:tab/>
      </w:r>
      <w:r>
        <w:rPr>
          <w:rStyle w:val="normaltextrun1"/>
          <w:rFonts w:ascii="Calibri" w:hAnsi="Calibri" w:cs="Calibri"/>
          <w:sz w:val="24"/>
          <w:szCs w:val="24"/>
        </w:rPr>
        <w:tab/>
        <w:t>Home</w:t>
      </w:r>
      <w:r>
        <w:rPr>
          <w:rStyle w:val="normaltextrun1"/>
          <w:rFonts w:ascii="Calibri" w:hAnsi="Calibri" w:cs="Calibri"/>
          <w:sz w:val="24"/>
          <w:szCs w:val="24"/>
        </w:rPr>
        <w:tab/>
      </w:r>
      <w:r>
        <w:rPr>
          <w:rStyle w:val="normaltextrun1"/>
          <w:rFonts w:ascii="Calibri" w:hAnsi="Calibri" w:cs="Calibri"/>
          <w:sz w:val="24"/>
          <w:szCs w:val="24"/>
        </w:rPr>
        <w:tab/>
        <w:t>$86,250</w:t>
      </w:r>
      <w:r>
        <w:rPr>
          <w:rStyle w:val="normaltextrun1"/>
          <w:rFonts w:ascii="Calibri" w:hAnsi="Calibri" w:cs="Calibri"/>
          <w:sz w:val="24"/>
          <w:szCs w:val="24"/>
        </w:rPr>
        <w:tab/>
        <w:t xml:space="preserve">contingent </w:t>
      </w:r>
      <w:r w:rsidR="00DF208E">
        <w:rPr>
          <w:rStyle w:val="normaltextrun1"/>
          <w:rFonts w:ascii="Calibri" w:hAnsi="Calibri" w:cs="Calibri"/>
          <w:sz w:val="24"/>
          <w:szCs w:val="24"/>
        </w:rPr>
        <w:t xml:space="preserve">upon </w:t>
      </w:r>
      <w:r>
        <w:rPr>
          <w:rStyle w:val="normaltextrun1"/>
          <w:rFonts w:ascii="Calibri" w:hAnsi="Calibri" w:cs="Calibri"/>
          <w:sz w:val="24"/>
          <w:szCs w:val="24"/>
        </w:rPr>
        <w:t>enrollment</w:t>
      </w:r>
    </w:p>
    <w:p w14:paraId="596D9636" w14:textId="6B5403D8" w:rsidR="00D03F1C" w:rsidRDefault="001055F7" w:rsidP="001055F7">
      <w:pPr>
        <w:spacing w:after="0"/>
        <w:rPr>
          <w:rStyle w:val="normaltextrun1"/>
          <w:rFonts w:ascii="Calibri" w:hAnsi="Calibri" w:cs="Calibri"/>
          <w:sz w:val="24"/>
          <w:szCs w:val="24"/>
        </w:rPr>
      </w:pPr>
      <w:proofErr w:type="spellStart"/>
      <w:r>
        <w:rPr>
          <w:rStyle w:val="normaltextrun1"/>
          <w:rFonts w:ascii="Calibri" w:hAnsi="Calibri" w:cs="Calibri"/>
          <w:sz w:val="24"/>
          <w:szCs w:val="24"/>
        </w:rPr>
        <w:t>Umo</w:t>
      </w:r>
      <w:r w:rsidR="00C305F3" w:rsidRPr="00C305F3">
        <w:rPr>
          <w:rStyle w:val="normaltextrun1"/>
          <w:rFonts w:ascii="Calibri" w:hAnsi="Calibri" w:cs="Calibri"/>
          <w:sz w:val="24"/>
          <w:szCs w:val="24"/>
          <w:vertAlign w:val="superscript"/>
        </w:rPr>
        <w:t>n</w:t>
      </w:r>
      <w:r>
        <w:rPr>
          <w:rStyle w:val="normaltextrun1"/>
          <w:rFonts w:ascii="Calibri" w:hAnsi="Calibri" w:cs="Calibri"/>
          <w:sz w:val="24"/>
          <w:szCs w:val="24"/>
        </w:rPr>
        <w:t>ho</w:t>
      </w:r>
      <w:r w:rsidR="00C305F3" w:rsidRPr="00C305F3">
        <w:rPr>
          <w:rStyle w:val="normaltextrun1"/>
          <w:rFonts w:ascii="Calibri" w:hAnsi="Calibri" w:cs="Calibri"/>
          <w:sz w:val="24"/>
          <w:szCs w:val="24"/>
          <w:vertAlign w:val="superscript"/>
        </w:rPr>
        <w:t>n</w:t>
      </w:r>
      <w:r>
        <w:rPr>
          <w:rStyle w:val="normaltextrun1"/>
          <w:rFonts w:ascii="Calibri" w:hAnsi="Calibri" w:cs="Calibri"/>
          <w:sz w:val="24"/>
          <w:szCs w:val="24"/>
        </w:rPr>
        <w:t>Nation</w:t>
      </w:r>
      <w:proofErr w:type="spellEnd"/>
      <w:r>
        <w:rPr>
          <w:rStyle w:val="normaltextrun1"/>
          <w:rFonts w:ascii="Calibri" w:hAnsi="Calibri" w:cs="Calibri"/>
          <w:sz w:val="24"/>
          <w:szCs w:val="24"/>
        </w:rPr>
        <w:tab/>
      </w:r>
      <w:r>
        <w:rPr>
          <w:rStyle w:val="normaltextrun1"/>
          <w:rFonts w:ascii="Calibri" w:hAnsi="Calibri" w:cs="Calibri"/>
          <w:sz w:val="24"/>
          <w:szCs w:val="24"/>
        </w:rPr>
        <w:tab/>
        <w:t>Center</w:t>
      </w:r>
      <w:r>
        <w:rPr>
          <w:rStyle w:val="normaltextrun1"/>
          <w:rFonts w:ascii="Calibri" w:hAnsi="Calibri" w:cs="Calibri"/>
          <w:sz w:val="24"/>
          <w:szCs w:val="24"/>
        </w:rPr>
        <w:tab/>
      </w:r>
      <w:r>
        <w:rPr>
          <w:rStyle w:val="normaltextrun1"/>
          <w:rFonts w:ascii="Calibri" w:hAnsi="Calibri" w:cs="Calibri"/>
          <w:sz w:val="24"/>
          <w:szCs w:val="24"/>
        </w:rPr>
        <w:tab/>
        <w:t>$121,050</w:t>
      </w:r>
      <w:r>
        <w:rPr>
          <w:rStyle w:val="normaltextrun1"/>
          <w:rFonts w:ascii="Calibri" w:hAnsi="Calibri" w:cs="Calibri"/>
          <w:sz w:val="24"/>
          <w:szCs w:val="24"/>
        </w:rPr>
        <w:tab/>
      </w:r>
      <w:proofErr w:type="spellStart"/>
      <w:r>
        <w:rPr>
          <w:rStyle w:val="normaltextrun1"/>
          <w:rFonts w:ascii="Calibri" w:hAnsi="Calibri" w:cs="Calibri"/>
          <w:sz w:val="24"/>
          <w:szCs w:val="24"/>
        </w:rPr>
        <w:t>contigent</w:t>
      </w:r>
      <w:proofErr w:type="spellEnd"/>
      <w:r>
        <w:rPr>
          <w:rStyle w:val="normaltextrun1"/>
          <w:rFonts w:ascii="Calibri" w:hAnsi="Calibri" w:cs="Calibri"/>
          <w:sz w:val="24"/>
          <w:szCs w:val="24"/>
        </w:rPr>
        <w:t xml:space="preserve"> </w:t>
      </w:r>
      <w:r w:rsidR="00DF208E">
        <w:rPr>
          <w:rStyle w:val="normaltextrun1"/>
          <w:rFonts w:ascii="Calibri" w:hAnsi="Calibri" w:cs="Calibri"/>
          <w:sz w:val="24"/>
          <w:szCs w:val="24"/>
        </w:rPr>
        <w:t xml:space="preserve">upon </w:t>
      </w:r>
      <w:r w:rsidR="00D03F1C">
        <w:rPr>
          <w:rStyle w:val="normaltextrun1"/>
          <w:rFonts w:ascii="Calibri" w:hAnsi="Calibri" w:cs="Calibri"/>
          <w:sz w:val="24"/>
          <w:szCs w:val="24"/>
        </w:rPr>
        <w:t>staff qualifications</w:t>
      </w:r>
    </w:p>
    <w:p w14:paraId="7C76747B" w14:textId="675F9D69" w:rsidR="00D03F1C" w:rsidRDefault="00D03F1C" w:rsidP="001055F7">
      <w:pPr>
        <w:spacing w:after="0"/>
        <w:rPr>
          <w:rStyle w:val="normaltextrun1"/>
          <w:rFonts w:ascii="Calibri" w:hAnsi="Calibri" w:cs="Calibri"/>
          <w:sz w:val="24"/>
          <w:szCs w:val="24"/>
        </w:rPr>
      </w:pPr>
      <w:r>
        <w:rPr>
          <w:rStyle w:val="normaltextrun1"/>
          <w:rFonts w:ascii="Calibri" w:hAnsi="Calibri" w:cs="Calibri"/>
          <w:sz w:val="24"/>
          <w:szCs w:val="24"/>
        </w:rPr>
        <w:t xml:space="preserve">Winnebago </w:t>
      </w:r>
      <w:proofErr w:type="spellStart"/>
      <w:r>
        <w:rPr>
          <w:rStyle w:val="normaltextrun1"/>
          <w:rFonts w:ascii="Calibri" w:hAnsi="Calibri" w:cs="Calibri"/>
          <w:sz w:val="24"/>
          <w:szCs w:val="24"/>
        </w:rPr>
        <w:t>Educare</w:t>
      </w:r>
      <w:proofErr w:type="spellEnd"/>
      <w:r>
        <w:rPr>
          <w:rStyle w:val="normaltextrun1"/>
          <w:rFonts w:ascii="Calibri" w:hAnsi="Calibri" w:cs="Calibri"/>
          <w:sz w:val="24"/>
          <w:szCs w:val="24"/>
        </w:rPr>
        <w:tab/>
      </w:r>
      <w:r>
        <w:rPr>
          <w:rStyle w:val="normaltextrun1"/>
          <w:rFonts w:ascii="Calibri" w:hAnsi="Calibri" w:cs="Calibri"/>
          <w:sz w:val="24"/>
          <w:szCs w:val="24"/>
        </w:rPr>
        <w:tab/>
        <w:t>Center</w:t>
      </w:r>
      <w:r>
        <w:rPr>
          <w:rStyle w:val="normaltextrun1"/>
          <w:rFonts w:ascii="Calibri" w:hAnsi="Calibri" w:cs="Calibri"/>
          <w:sz w:val="24"/>
          <w:szCs w:val="24"/>
        </w:rPr>
        <w:tab/>
      </w:r>
      <w:r>
        <w:rPr>
          <w:rStyle w:val="normaltextrun1"/>
          <w:rFonts w:ascii="Calibri" w:hAnsi="Calibri" w:cs="Calibri"/>
          <w:sz w:val="24"/>
          <w:szCs w:val="24"/>
        </w:rPr>
        <w:tab/>
        <w:t>$250,000</w:t>
      </w:r>
      <w:r>
        <w:rPr>
          <w:rStyle w:val="normaltextrun1"/>
          <w:rFonts w:ascii="Calibri" w:hAnsi="Calibri" w:cs="Calibri"/>
          <w:sz w:val="24"/>
          <w:szCs w:val="24"/>
        </w:rPr>
        <w:tab/>
        <w:t>continued funding</w:t>
      </w:r>
    </w:p>
    <w:p w14:paraId="5A26BE01" w14:textId="22CB0C05" w:rsidR="00D03F1C" w:rsidRDefault="00D03F1C" w:rsidP="001055F7">
      <w:pPr>
        <w:spacing w:after="0"/>
        <w:rPr>
          <w:rStyle w:val="normaltextrun1"/>
          <w:rFonts w:ascii="Calibri" w:hAnsi="Calibri" w:cs="Calibri"/>
          <w:sz w:val="24"/>
          <w:szCs w:val="24"/>
        </w:rPr>
      </w:pPr>
      <w:r>
        <w:rPr>
          <w:rStyle w:val="normaltextrun1"/>
          <w:rFonts w:ascii="Calibri" w:hAnsi="Calibri" w:cs="Calibri"/>
          <w:sz w:val="24"/>
          <w:szCs w:val="24"/>
        </w:rPr>
        <w:t>York</w:t>
      </w:r>
      <w:r>
        <w:rPr>
          <w:rStyle w:val="normaltextrun1"/>
          <w:rFonts w:ascii="Calibri" w:hAnsi="Calibri" w:cs="Calibri"/>
          <w:sz w:val="24"/>
          <w:szCs w:val="24"/>
        </w:rPr>
        <w:tab/>
      </w:r>
      <w:r>
        <w:rPr>
          <w:rStyle w:val="normaltextrun1"/>
          <w:rFonts w:ascii="Calibri" w:hAnsi="Calibri" w:cs="Calibri"/>
          <w:sz w:val="24"/>
          <w:szCs w:val="24"/>
        </w:rPr>
        <w:tab/>
      </w:r>
      <w:r>
        <w:rPr>
          <w:rStyle w:val="normaltextrun1"/>
          <w:rFonts w:ascii="Calibri" w:hAnsi="Calibri" w:cs="Calibri"/>
          <w:sz w:val="24"/>
          <w:szCs w:val="24"/>
        </w:rPr>
        <w:tab/>
      </w:r>
      <w:r>
        <w:rPr>
          <w:rStyle w:val="normaltextrun1"/>
          <w:rFonts w:ascii="Calibri" w:hAnsi="Calibri" w:cs="Calibri"/>
          <w:sz w:val="24"/>
          <w:szCs w:val="24"/>
        </w:rPr>
        <w:tab/>
        <w:t>Home</w:t>
      </w:r>
      <w:r>
        <w:rPr>
          <w:rStyle w:val="normaltextrun1"/>
          <w:rFonts w:ascii="Calibri" w:hAnsi="Calibri" w:cs="Calibri"/>
          <w:sz w:val="24"/>
          <w:szCs w:val="24"/>
        </w:rPr>
        <w:tab/>
      </w:r>
      <w:r>
        <w:rPr>
          <w:rStyle w:val="normaltextrun1"/>
          <w:rFonts w:ascii="Calibri" w:hAnsi="Calibri" w:cs="Calibri"/>
          <w:sz w:val="24"/>
          <w:szCs w:val="24"/>
        </w:rPr>
        <w:tab/>
        <w:t>$321,610</w:t>
      </w:r>
      <w:r>
        <w:rPr>
          <w:rStyle w:val="normaltextrun1"/>
          <w:rFonts w:ascii="Calibri" w:hAnsi="Calibri" w:cs="Calibri"/>
          <w:sz w:val="24"/>
          <w:szCs w:val="24"/>
        </w:rPr>
        <w:tab/>
        <w:t>continued funding</w:t>
      </w:r>
    </w:p>
    <w:p w14:paraId="6298DFC6" w14:textId="5426F9B1" w:rsidR="00D03F1C" w:rsidRDefault="00D03F1C" w:rsidP="001055F7">
      <w:pPr>
        <w:spacing w:after="0"/>
        <w:rPr>
          <w:rStyle w:val="normaltextrun1"/>
          <w:rFonts w:ascii="Calibri" w:hAnsi="Calibri" w:cs="Calibri"/>
          <w:sz w:val="24"/>
          <w:szCs w:val="24"/>
        </w:rPr>
      </w:pPr>
      <w:r>
        <w:rPr>
          <w:rStyle w:val="normaltextrun1"/>
          <w:rFonts w:ascii="Calibri" w:hAnsi="Calibri" w:cs="Calibri"/>
          <w:sz w:val="24"/>
          <w:szCs w:val="24"/>
        </w:rPr>
        <w:t>York</w:t>
      </w:r>
      <w:r>
        <w:rPr>
          <w:rStyle w:val="normaltextrun1"/>
          <w:rFonts w:ascii="Calibri" w:hAnsi="Calibri" w:cs="Calibri"/>
          <w:sz w:val="24"/>
          <w:szCs w:val="24"/>
        </w:rPr>
        <w:tab/>
      </w:r>
      <w:r>
        <w:rPr>
          <w:rStyle w:val="normaltextrun1"/>
          <w:rFonts w:ascii="Calibri" w:hAnsi="Calibri" w:cs="Calibri"/>
          <w:sz w:val="24"/>
          <w:szCs w:val="24"/>
        </w:rPr>
        <w:tab/>
      </w:r>
      <w:r>
        <w:rPr>
          <w:rStyle w:val="normaltextrun1"/>
          <w:rFonts w:ascii="Calibri" w:hAnsi="Calibri" w:cs="Calibri"/>
          <w:sz w:val="24"/>
          <w:szCs w:val="24"/>
        </w:rPr>
        <w:tab/>
      </w:r>
      <w:r>
        <w:rPr>
          <w:rStyle w:val="normaltextrun1"/>
          <w:rFonts w:ascii="Calibri" w:hAnsi="Calibri" w:cs="Calibri"/>
          <w:sz w:val="24"/>
          <w:szCs w:val="24"/>
        </w:rPr>
        <w:tab/>
        <w:t>CCP</w:t>
      </w:r>
      <w:r>
        <w:rPr>
          <w:rStyle w:val="normaltextrun1"/>
          <w:rFonts w:ascii="Calibri" w:hAnsi="Calibri" w:cs="Calibri"/>
          <w:sz w:val="24"/>
          <w:szCs w:val="24"/>
        </w:rPr>
        <w:tab/>
      </w:r>
      <w:r>
        <w:rPr>
          <w:rStyle w:val="normaltextrun1"/>
          <w:rFonts w:ascii="Calibri" w:hAnsi="Calibri" w:cs="Calibri"/>
          <w:sz w:val="24"/>
          <w:szCs w:val="24"/>
        </w:rPr>
        <w:tab/>
        <w:t>$225,000</w:t>
      </w:r>
      <w:r>
        <w:rPr>
          <w:rStyle w:val="normaltextrun1"/>
          <w:rFonts w:ascii="Calibri" w:hAnsi="Calibri" w:cs="Calibri"/>
          <w:sz w:val="24"/>
          <w:szCs w:val="24"/>
        </w:rPr>
        <w:tab/>
        <w:t>continued funding</w:t>
      </w:r>
    </w:p>
    <w:p w14:paraId="6111E2FA" w14:textId="3AA41400" w:rsidR="00BC6D8F" w:rsidRDefault="00BC6D8F" w:rsidP="001055F7">
      <w:pPr>
        <w:spacing w:after="0"/>
        <w:rPr>
          <w:rStyle w:val="normaltextrun1"/>
          <w:rFonts w:ascii="Calibri" w:hAnsi="Calibri" w:cs="Calibri"/>
          <w:sz w:val="24"/>
          <w:szCs w:val="24"/>
        </w:rPr>
      </w:pPr>
      <w:r>
        <w:rPr>
          <w:rStyle w:val="normaltextrun1"/>
          <w:rFonts w:ascii="Calibri" w:hAnsi="Calibri" w:cs="Calibri"/>
          <w:sz w:val="24"/>
          <w:szCs w:val="24"/>
        </w:rPr>
        <w:t xml:space="preserve">Unallocated </w:t>
      </w:r>
      <w:r w:rsidR="00DB106C">
        <w:rPr>
          <w:rStyle w:val="normaltextrun1"/>
          <w:rFonts w:ascii="Calibri" w:hAnsi="Calibri" w:cs="Calibri"/>
          <w:sz w:val="24"/>
          <w:szCs w:val="24"/>
        </w:rPr>
        <w:t>CCDF</w:t>
      </w:r>
      <w:r w:rsidR="00DB106C">
        <w:rPr>
          <w:rStyle w:val="normaltextrun1"/>
          <w:rFonts w:ascii="Calibri" w:hAnsi="Calibri" w:cs="Calibri"/>
          <w:sz w:val="24"/>
          <w:szCs w:val="24"/>
        </w:rPr>
        <w:tab/>
      </w:r>
      <w:r w:rsidR="00DB106C">
        <w:rPr>
          <w:rStyle w:val="normaltextrun1"/>
          <w:rFonts w:ascii="Calibri" w:hAnsi="Calibri" w:cs="Calibri"/>
          <w:sz w:val="24"/>
          <w:szCs w:val="24"/>
        </w:rPr>
        <w:tab/>
        <w:t>CCP</w:t>
      </w:r>
      <w:r w:rsidR="00DB106C">
        <w:rPr>
          <w:rStyle w:val="normaltextrun1"/>
          <w:rFonts w:ascii="Calibri" w:hAnsi="Calibri" w:cs="Calibri"/>
          <w:sz w:val="24"/>
          <w:szCs w:val="24"/>
        </w:rPr>
        <w:tab/>
      </w:r>
      <w:r w:rsidR="00DB106C">
        <w:rPr>
          <w:rStyle w:val="normaltextrun1"/>
          <w:rFonts w:ascii="Calibri" w:hAnsi="Calibri" w:cs="Calibri"/>
          <w:sz w:val="24"/>
          <w:szCs w:val="24"/>
        </w:rPr>
        <w:tab/>
        <w:t>$10,782</w:t>
      </w:r>
      <w:r w:rsidR="00DB106C">
        <w:rPr>
          <w:rStyle w:val="normaltextrun1"/>
          <w:rFonts w:ascii="Calibri" w:hAnsi="Calibri" w:cs="Calibri"/>
          <w:sz w:val="24"/>
          <w:szCs w:val="24"/>
        </w:rPr>
        <w:tab/>
        <w:t>to be allocated</w:t>
      </w:r>
    </w:p>
    <w:p w14:paraId="5A2973E4" w14:textId="1156D491" w:rsidR="00D03F1C" w:rsidRPr="00DB106C" w:rsidRDefault="00D8028C" w:rsidP="33919114">
      <w:pPr>
        <w:spacing w:after="0"/>
        <w:rPr>
          <w:rStyle w:val="normaltextrun1"/>
          <w:rFonts w:ascii="Calibri" w:hAnsi="Calibri" w:cs="Calibri"/>
          <w:b/>
          <w:bCs/>
          <w:sz w:val="24"/>
          <w:szCs w:val="24"/>
        </w:rPr>
      </w:pPr>
      <w:r w:rsidRPr="00DB106C">
        <w:rPr>
          <w:rStyle w:val="normaltextrun1"/>
          <w:rFonts w:ascii="Calibri" w:hAnsi="Calibri" w:cs="Calibri"/>
          <w:b/>
          <w:bCs/>
          <w:sz w:val="24"/>
          <w:szCs w:val="24"/>
        </w:rPr>
        <w:t>Total Continuation Funding</w:t>
      </w:r>
      <w:r w:rsidR="007C6EB1" w:rsidRPr="00DB106C">
        <w:rPr>
          <w:rStyle w:val="normaltextrun1"/>
          <w:rFonts w:ascii="Calibri" w:hAnsi="Calibri" w:cs="Calibri"/>
          <w:b/>
          <w:bCs/>
          <w:sz w:val="24"/>
          <w:szCs w:val="24"/>
        </w:rPr>
        <w:t xml:space="preserve"> Home/Center:</w:t>
      </w:r>
      <w:r w:rsidR="00A65D1B" w:rsidRPr="00DB106C">
        <w:rPr>
          <w:rStyle w:val="normaltextrun1"/>
          <w:rFonts w:ascii="Calibri" w:hAnsi="Calibri" w:cs="Calibri"/>
          <w:b/>
          <w:bCs/>
          <w:sz w:val="24"/>
          <w:szCs w:val="24"/>
        </w:rPr>
        <w:t xml:space="preserve"> </w:t>
      </w:r>
      <w:r w:rsidR="00A65D1B" w:rsidRPr="00DB106C">
        <w:rPr>
          <w:rStyle w:val="normaltextrun1"/>
          <w:rFonts w:ascii="Calibri" w:hAnsi="Calibri" w:cs="Calibri"/>
          <w:b/>
          <w:bCs/>
          <w:sz w:val="24"/>
          <w:szCs w:val="24"/>
        </w:rPr>
        <w:tab/>
      </w:r>
      <w:r w:rsidR="007C6EB1" w:rsidRPr="00DB106C">
        <w:rPr>
          <w:rStyle w:val="normaltextrun1"/>
          <w:rFonts w:ascii="Calibri" w:hAnsi="Calibri" w:cs="Calibri"/>
          <w:b/>
          <w:bCs/>
          <w:sz w:val="24"/>
          <w:szCs w:val="24"/>
        </w:rPr>
        <w:t>$7,24</w:t>
      </w:r>
      <w:r w:rsidR="3FA683C4" w:rsidRPr="00DB106C">
        <w:rPr>
          <w:rStyle w:val="normaltextrun1"/>
          <w:rFonts w:ascii="Calibri" w:hAnsi="Calibri" w:cs="Calibri"/>
          <w:b/>
          <w:bCs/>
          <w:sz w:val="24"/>
          <w:szCs w:val="24"/>
        </w:rPr>
        <w:t>0</w:t>
      </w:r>
      <w:r w:rsidR="007C6EB1" w:rsidRPr="00DB106C">
        <w:rPr>
          <w:rStyle w:val="normaltextrun1"/>
          <w:rFonts w:ascii="Calibri" w:hAnsi="Calibri" w:cs="Calibri"/>
          <w:b/>
          <w:bCs/>
          <w:sz w:val="24"/>
          <w:szCs w:val="24"/>
        </w:rPr>
        <w:t>,425</w:t>
      </w:r>
    </w:p>
    <w:p w14:paraId="26E5EA74" w14:textId="1EB2CBB3" w:rsidR="007C6EB1" w:rsidRPr="00DB106C" w:rsidRDefault="007C6EB1" w:rsidP="001055F7">
      <w:pPr>
        <w:spacing w:after="0"/>
        <w:rPr>
          <w:rStyle w:val="normaltextrun1"/>
          <w:rFonts w:ascii="Calibri" w:hAnsi="Calibri" w:cs="Calibri"/>
          <w:b/>
          <w:bCs/>
          <w:sz w:val="24"/>
          <w:szCs w:val="24"/>
        </w:rPr>
      </w:pPr>
      <w:r w:rsidRPr="00DB106C">
        <w:rPr>
          <w:rStyle w:val="normaltextrun1"/>
          <w:rFonts w:ascii="Calibri" w:hAnsi="Calibri" w:cs="Calibri"/>
          <w:b/>
          <w:bCs/>
          <w:sz w:val="24"/>
          <w:szCs w:val="24"/>
        </w:rPr>
        <w:lastRenderedPageBreak/>
        <w:t>Total Continuation Funding CCP:</w:t>
      </w:r>
      <w:r w:rsidR="00A65D1B" w:rsidRPr="00DB106C">
        <w:rPr>
          <w:rStyle w:val="normaltextrun1"/>
          <w:rFonts w:ascii="Calibri" w:hAnsi="Calibri" w:cs="Calibri"/>
          <w:b/>
          <w:bCs/>
          <w:sz w:val="24"/>
          <w:szCs w:val="24"/>
        </w:rPr>
        <w:t xml:space="preserve"> </w:t>
      </w:r>
      <w:r w:rsidR="00A65D1B" w:rsidRPr="00DB106C">
        <w:rPr>
          <w:rStyle w:val="normaltextrun1"/>
          <w:rFonts w:ascii="Calibri" w:hAnsi="Calibri" w:cs="Calibri"/>
          <w:b/>
          <w:bCs/>
          <w:sz w:val="24"/>
          <w:szCs w:val="24"/>
        </w:rPr>
        <w:tab/>
      </w:r>
      <w:r w:rsidR="00A65D1B" w:rsidRPr="00DB106C">
        <w:rPr>
          <w:rStyle w:val="normaltextrun1"/>
          <w:rFonts w:ascii="Calibri" w:hAnsi="Calibri" w:cs="Calibri"/>
          <w:b/>
          <w:bCs/>
          <w:sz w:val="24"/>
          <w:szCs w:val="24"/>
        </w:rPr>
        <w:tab/>
        <w:t>$</w:t>
      </w:r>
      <w:r w:rsidR="00DB106C" w:rsidRPr="00DB106C">
        <w:rPr>
          <w:rStyle w:val="normaltextrun1"/>
          <w:rFonts w:ascii="Calibri" w:hAnsi="Calibri" w:cs="Calibri"/>
          <w:b/>
          <w:bCs/>
          <w:sz w:val="24"/>
          <w:szCs w:val="24"/>
        </w:rPr>
        <w:t xml:space="preserve">1,989,606 </w:t>
      </w:r>
    </w:p>
    <w:p w14:paraId="68F8D0FE" w14:textId="77777777" w:rsidR="00DB106C" w:rsidRDefault="00DB106C" w:rsidP="001055F7">
      <w:pPr>
        <w:spacing w:after="0"/>
        <w:rPr>
          <w:rStyle w:val="normaltextrun1"/>
          <w:rFonts w:ascii="Calibri" w:hAnsi="Calibri" w:cs="Calibri"/>
          <w:sz w:val="24"/>
          <w:szCs w:val="24"/>
        </w:rPr>
      </w:pPr>
    </w:p>
    <w:p w14:paraId="2302F1C8" w14:textId="4C3D5BD5" w:rsidR="00DA56D8" w:rsidRDefault="00015482" w:rsidP="001055F7">
      <w:pPr>
        <w:spacing w:after="0"/>
        <w:rPr>
          <w:rStyle w:val="normaltextrun1"/>
          <w:rFonts w:ascii="Calibri" w:hAnsi="Calibri" w:cs="Calibri"/>
          <w:sz w:val="24"/>
          <w:szCs w:val="24"/>
        </w:rPr>
      </w:pPr>
      <w:r>
        <w:rPr>
          <w:rStyle w:val="normaltextrun1"/>
          <w:rFonts w:ascii="Calibri" w:hAnsi="Calibri" w:cs="Calibri"/>
          <w:sz w:val="24"/>
          <w:szCs w:val="24"/>
        </w:rPr>
        <w:t xml:space="preserve">It was noted that $10,782 in unallocated CCDF funds remained. </w:t>
      </w:r>
      <w:r w:rsidR="004C5669">
        <w:rPr>
          <w:rStyle w:val="normaltextrun1"/>
          <w:rFonts w:ascii="Calibri" w:hAnsi="Calibri" w:cs="Calibri"/>
          <w:sz w:val="24"/>
          <w:szCs w:val="24"/>
        </w:rPr>
        <w:t xml:space="preserve">Amy recommended that the Panhandle districts </w:t>
      </w:r>
      <w:r w:rsidR="00672755">
        <w:rPr>
          <w:rStyle w:val="normaltextrun1"/>
          <w:rFonts w:ascii="Calibri" w:hAnsi="Calibri" w:cs="Calibri"/>
          <w:sz w:val="24"/>
          <w:szCs w:val="24"/>
        </w:rPr>
        <w:t xml:space="preserve">be considered to support their </w:t>
      </w:r>
      <w:r w:rsidR="005A665A">
        <w:rPr>
          <w:rStyle w:val="normaltextrun1"/>
          <w:rFonts w:ascii="Calibri" w:hAnsi="Calibri" w:cs="Calibri"/>
          <w:sz w:val="24"/>
          <w:szCs w:val="24"/>
        </w:rPr>
        <w:t xml:space="preserve">continuing </w:t>
      </w:r>
      <w:r w:rsidR="00672755">
        <w:rPr>
          <w:rStyle w:val="normaltextrun1"/>
          <w:rFonts w:ascii="Calibri" w:hAnsi="Calibri" w:cs="Calibri"/>
          <w:sz w:val="24"/>
          <w:szCs w:val="24"/>
        </w:rPr>
        <w:t xml:space="preserve">partnerships with </w:t>
      </w:r>
      <w:proofErr w:type="spellStart"/>
      <w:r w:rsidR="005A665A">
        <w:rPr>
          <w:rStyle w:val="normaltextrun1"/>
          <w:rFonts w:ascii="Calibri" w:hAnsi="Calibri" w:cs="Calibri"/>
          <w:sz w:val="24"/>
          <w:szCs w:val="24"/>
        </w:rPr>
        <w:t>exisiting</w:t>
      </w:r>
      <w:proofErr w:type="spellEnd"/>
      <w:r w:rsidR="005A665A">
        <w:rPr>
          <w:rStyle w:val="normaltextrun1"/>
          <w:rFonts w:ascii="Calibri" w:hAnsi="Calibri" w:cs="Calibri"/>
          <w:sz w:val="24"/>
          <w:szCs w:val="24"/>
        </w:rPr>
        <w:t xml:space="preserve"> </w:t>
      </w:r>
      <w:proofErr w:type="gramStart"/>
      <w:r w:rsidR="005A665A">
        <w:rPr>
          <w:rStyle w:val="normaltextrun1"/>
          <w:rFonts w:ascii="Calibri" w:hAnsi="Calibri" w:cs="Calibri"/>
          <w:sz w:val="24"/>
          <w:szCs w:val="24"/>
        </w:rPr>
        <w:t>child care</w:t>
      </w:r>
      <w:proofErr w:type="gramEnd"/>
      <w:r w:rsidR="005A665A">
        <w:rPr>
          <w:rStyle w:val="normaltextrun1"/>
          <w:rFonts w:ascii="Calibri" w:hAnsi="Calibri" w:cs="Calibri"/>
          <w:sz w:val="24"/>
          <w:szCs w:val="24"/>
        </w:rPr>
        <w:t xml:space="preserve"> providers</w:t>
      </w:r>
      <w:r w:rsidR="00D8028C">
        <w:rPr>
          <w:rStyle w:val="normaltextrun1"/>
          <w:rFonts w:ascii="Calibri" w:hAnsi="Calibri" w:cs="Calibri"/>
          <w:sz w:val="24"/>
          <w:szCs w:val="24"/>
        </w:rPr>
        <w:t xml:space="preserve"> as they are implementing Pyramid.</w:t>
      </w:r>
      <w:r w:rsidR="005A665A">
        <w:rPr>
          <w:rStyle w:val="normaltextrun1"/>
          <w:rFonts w:ascii="Calibri" w:hAnsi="Calibri" w:cs="Calibri"/>
          <w:sz w:val="24"/>
          <w:szCs w:val="24"/>
        </w:rPr>
        <w:t xml:space="preserve"> </w:t>
      </w:r>
      <w:r>
        <w:rPr>
          <w:rStyle w:val="normaltextrun1"/>
          <w:rFonts w:ascii="Calibri" w:hAnsi="Calibri" w:cs="Calibri"/>
          <w:sz w:val="24"/>
          <w:szCs w:val="24"/>
        </w:rPr>
        <w:t xml:space="preserve">The Board </w:t>
      </w:r>
      <w:r w:rsidR="00351934">
        <w:rPr>
          <w:rStyle w:val="normaltextrun1"/>
          <w:rFonts w:ascii="Calibri" w:hAnsi="Calibri" w:cs="Calibri"/>
          <w:sz w:val="24"/>
          <w:szCs w:val="24"/>
        </w:rPr>
        <w:t>indicated that TA staff should work with the existing CCP districts and all</w:t>
      </w:r>
      <w:r w:rsidR="004C5669">
        <w:rPr>
          <w:rStyle w:val="normaltextrun1"/>
          <w:rFonts w:ascii="Calibri" w:hAnsi="Calibri" w:cs="Calibri"/>
          <w:sz w:val="24"/>
          <w:szCs w:val="24"/>
        </w:rPr>
        <w:t xml:space="preserve">ocate those remaining funds based on need. </w:t>
      </w:r>
    </w:p>
    <w:p w14:paraId="26AFB785" w14:textId="3E2032D3" w:rsidR="00D03F1C" w:rsidRDefault="00D03F1C" w:rsidP="001055F7">
      <w:pPr>
        <w:spacing w:after="0"/>
        <w:rPr>
          <w:rStyle w:val="normaltextrun1"/>
          <w:rFonts w:ascii="Calibri" w:hAnsi="Calibri" w:cs="Calibri"/>
          <w:sz w:val="24"/>
          <w:szCs w:val="24"/>
        </w:rPr>
      </w:pPr>
    </w:p>
    <w:p w14:paraId="744A9A65" w14:textId="775E7233" w:rsidR="00D03F1C" w:rsidRDefault="00D03F1C" w:rsidP="001055F7">
      <w:pPr>
        <w:spacing w:after="0"/>
        <w:rPr>
          <w:rStyle w:val="normaltextrun1"/>
          <w:rFonts w:ascii="Calibri" w:hAnsi="Calibri" w:cs="Calibri"/>
          <w:sz w:val="24"/>
          <w:szCs w:val="24"/>
        </w:rPr>
      </w:pPr>
      <w:r>
        <w:rPr>
          <w:rStyle w:val="normaltextrun1"/>
          <w:rFonts w:ascii="Calibri" w:hAnsi="Calibri" w:cs="Calibri"/>
          <w:sz w:val="24"/>
          <w:szCs w:val="24"/>
        </w:rPr>
        <w:t>A motion was made to approve additional funds as recommended by TA</w:t>
      </w:r>
      <w:r w:rsidR="00A95863">
        <w:rPr>
          <w:rStyle w:val="normaltextrun1"/>
          <w:rFonts w:ascii="Calibri" w:hAnsi="Calibri" w:cs="Calibri"/>
          <w:sz w:val="24"/>
          <w:szCs w:val="24"/>
        </w:rPr>
        <w:t xml:space="preserve"> staff</w:t>
      </w:r>
      <w:r w:rsidR="00D16527">
        <w:rPr>
          <w:rStyle w:val="normaltextrun1"/>
          <w:rFonts w:ascii="Calibri" w:hAnsi="Calibri" w:cs="Calibri"/>
          <w:sz w:val="24"/>
          <w:szCs w:val="24"/>
        </w:rPr>
        <w:t>.</w:t>
      </w:r>
      <w:r>
        <w:rPr>
          <w:rStyle w:val="normaltextrun1"/>
          <w:rFonts w:ascii="Calibri" w:hAnsi="Calibri" w:cs="Calibri"/>
          <w:sz w:val="24"/>
          <w:szCs w:val="24"/>
        </w:rPr>
        <w:t xml:space="preserve"> by Melody Hobson. Second, by Helen Raikes. Voting yes: Cara Small, Nicole Vint, Melody Hobson, Helen Raikes, and Sophie Kock. No opposition, motion carried.</w:t>
      </w:r>
    </w:p>
    <w:p w14:paraId="61B7E6FF" w14:textId="77777777" w:rsidR="0004642E" w:rsidRDefault="0004642E" w:rsidP="001055F7">
      <w:pPr>
        <w:spacing w:after="0"/>
        <w:rPr>
          <w:rStyle w:val="normaltextrun1"/>
          <w:rFonts w:ascii="Calibri" w:hAnsi="Calibri" w:cs="Calibri"/>
          <w:sz w:val="24"/>
          <w:szCs w:val="24"/>
        </w:rPr>
      </w:pPr>
    </w:p>
    <w:p w14:paraId="133442F1" w14:textId="53AA50D3" w:rsidR="001055F7" w:rsidRPr="009B6F76" w:rsidRDefault="00D03F1C" w:rsidP="001055F7">
      <w:pPr>
        <w:spacing w:after="0"/>
        <w:rPr>
          <w:rStyle w:val="normaltextrun1"/>
          <w:rFonts w:ascii="Calibri" w:hAnsi="Calibri" w:cs="Calibri"/>
          <w:sz w:val="24"/>
          <w:szCs w:val="24"/>
        </w:rPr>
      </w:pPr>
      <w:r>
        <w:rPr>
          <w:rStyle w:val="normaltextrun1"/>
          <w:rFonts w:ascii="Calibri" w:hAnsi="Calibri" w:cs="Calibri"/>
          <w:sz w:val="24"/>
          <w:szCs w:val="24"/>
        </w:rPr>
        <w:t>A motion was made to approve continuation grants with contingencies</w:t>
      </w:r>
      <w:r w:rsidR="00A24CA7">
        <w:rPr>
          <w:rStyle w:val="normaltextrun1"/>
          <w:rFonts w:ascii="Calibri" w:hAnsi="Calibri" w:cs="Calibri"/>
          <w:sz w:val="24"/>
          <w:szCs w:val="24"/>
        </w:rPr>
        <w:t>, as recommended</w:t>
      </w:r>
      <w:r>
        <w:rPr>
          <w:rStyle w:val="normaltextrun1"/>
          <w:rFonts w:ascii="Calibri" w:hAnsi="Calibri" w:cs="Calibri"/>
          <w:sz w:val="24"/>
          <w:szCs w:val="24"/>
        </w:rPr>
        <w:t xml:space="preserve"> by TA</w:t>
      </w:r>
      <w:r w:rsidR="00A24CA7">
        <w:rPr>
          <w:rStyle w:val="normaltextrun1"/>
          <w:rFonts w:ascii="Calibri" w:hAnsi="Calibri" w:cs="Calibri"/>
          <w:sz w:val="24"/>
          <w:szCs w:val="24"/>
        </w:rPr>
        <w:t xml:space="preserve"> staff,</w:t>
      </w:r>
      <w:r>
        <w:rPr>
          <w:rStyle w:val="normaltextrun1"/>
          <w:rFonts w:ascii="Calibri" w:hAnsi="Calibri" w:cs="Calibri"/>
          <w:sz w:val="24"/>
          <w:szCs w:val="24"/>
        </w:rPr>
        <w:t xml:space="preserve"> </w:t>
      </w:r>
      <w:r w:rsidR="00141E1D">
        <w:rPr>
          <w:rStyle w:val="normaltextrun1"/>
          <w:rFonts w:ascii="Calibri" w:hAnsi="Calibri" w:cs="Calibri"/>
          <w:sz w:val="24"/>
          <w:szCs w:val="24"/>
        </w:rPr>
        <w:t xml:space="preserve">designating </w:t>
      </w:r>
      <w:r w:rsidR="00A95863">
        <w:rPr>
          <w:rStyle w:val="normaltextrun1"/>
          <w:rFonts w:ascii="Calibri" w:hAnsi="Calibri" w:cs="Calibri"/>
          <w:sz w:val="24"/>
          <w:szCs w:val="24"/>
        </w:rPr>
        <w:t xml:space="preserve">NCFF to contract with the </w:t>
      </w:r>
      <w:r w:rsidR="00141E1D">
        <w:rPr>
          <w:rStyle w:val="normaltextrun1"/>
          <w:rFonts w:ascii="Calibri" w:hAnsi="Calibri" w:cs="Calibri"/>
          <w:sz w:val="24"/>
          <w:szCs w:val="24"/>
        </w:rPr>
        <w:t xml:space="preserve">approved </w:t>
      </w:r>
      <w:r w:rsidR="00A95863">
        <w:rPr>
          <w:rStyle w:val="normaltextrun1"/>
          <w:rFonts w:ascii="Calibri" w:hAnsi="Calibri" w:cs="Calibri"/>
          <w:sz w:val="24"/>
          <w:szCs w:val="24"/>
        </w:rPr>
        <w:t xml:space="preserve">districts for CCP programs </w:t>
      </w:r>
      <w:r>
        <w:rPr>
          <w:rStyle w:val="normaltextrun1"/>
          <w:rFonts w:ascii="Calibri" w:hAnsi="Calibri" w:cs="Calibri"/>
          <w:sz w:val="24"/>
          <w:szCs w:val="24"/>
        </w:rPr>
        <w:t xml:space="preserve">by </w:t>
      </w:r>
      <w:r w:rsidR="003B26BF">
        <w:rPr>
          <w:rStyle w:val="normaltextrun1"/>
          <w:rFonts w:ascii="Calibri" w:hAnsi="Calibri" w:cs="Calibri"/>
          <w:sz w:val="24"/>
          <w:szCs w:val="24"/>
        </w:rPr>
        <w:t>Melody Hobson</w:t>
      </w:r>
      <w:r>
        <w:rPr>
          <w:rStyle w:val="normaltextrun1"/>
          <w:rFonts w:ascii="Calibri" w:hAnsi="Calibri" w:cs="Calibri"/>
          <w:sz w:val="24"/>
          <w:szCs w:val="24"/>
        </w:rPr>
        <w:t xml:space="preserve">. Second, by Nicole Vint. Voting yes: Cara Small, Nicole Vint, </w:t>
      </w:r>
      <w:r w:rsidR="00C21DCD">
        <w:rPr>
          <w:rStyle w:val="normaltextrun1"/>
          <w:rFonts w:ascii="Calibri" w:hAnsi="Calibri" w:cs="Calibri"/>
          <w:sz w:val="24"/>
          <w:szCs w:val="24"/>
        </w:rPr>
        <w:t>Helen Raikes</w:t>
      </w:r>
      <w:r>
        <w:rPr>
          <w:rStyle w:val="normaltextrun1"/>
          <w:rFonts w:ascii="Calibri" w:hAnsi="Calibri" w:cs="Calibri"/>
          <w:sz w:val="24"/>
          <w:szCs w:val="24"/>
        </w:rPr>
        <w:t>, and Sophie Kock. No opposition, motion carried.</w:t>
      </w:r>
    </w:p>
    <w:p w14:paraId="75F71454" w14:textId="22D3C870" w:rsidR="001055F7" w:rsidRDefault="001055F7" w:rsidP="001055F7">
      <w:pPr>
        <w:pStyle w:val="paragraph"/>
        <w:ind w:left="5040" w:firstLine="720"/>
        <w:textAlignment w:val="baseline"/>
        <w:rPr>
          <w:rStyle w:val="normaltextrun1"/>
          <w:rFonts w:ascii="Calibri" w:hAnsi="Calibri" w:cs="Calibri"/>
        </w:rPr>
      </w:pPr>
    </w:p>
    <w:p w14:paraId="4A82DCCF" w14:textId="6AA8D147" w:rsidR="00495F7F" w:rsidRPr="00D03F1C" w:rsidRDefault="000A32BF" w:rsidP="00495F7F">
      <w:pPr>
        <w:pStyle w:val="paragraph"/>
        <w:textAlignment w:val="baseline"/>
        <w:rPr>
          <w:rFonts w:ascii="Calibri" w:hAnsi="Calibri" w:cs="Calibri"/>
        </w:rPr>
      </w:pPr>
      <w:r w:rsidRPr="000A32BF">
        <w:rPr>
          <w:rStyle w:val="eop"/>
          <w:rFonts w:ascii="Calibri" w:hAnsi="Calibri" w:cs="Calibri"/>
        </w:rPr>
        <w:t> </w:t>
      </w:r>
    </w:p>
    <w:p w14:paraId="4A82DCD0" w14:textId="3554ACDB" w:rsidR="00495F7F" w:rsidRPr="000A32BF" w:rsidRDefault="000A32BF" w:rsidP="00495F7F">
      <w:pPr>
        <w:pStyle w:val="paragraph"/>
        <w:textAlignment w:val="baseline"/>
      </w:pPr>
      <w:r w:rsidRPr="000A32BF">
        <w:rPr>
          <w:rStyle w:val="normaltextrun1"/>
          <w:rFonts w:ascii="Calibri" w:hAnsi="Calibri" w:cs="Calibri"/>
          <w:b/>
          <w:bCs/>
          <w:u w:val="single"/>
        </w:rPr>
        <w:t xml:space="preserve">Discuss </w:t>
      </w:r>
      <w:r w:rsidR="00F823E1">
        <w:rPr>
          <w:rStyle w:val="normaltextrun1"/>
          <w:rFonts w:ascii="Calibri" w:hAnsi="Calibri" w:cs="Calibri"/>
          <w:b/>
          <w:bCs/>
          <w:u w:val="single"/>
        </w:rPr>
        <w:t>and approve Endowment funding request from Panhandle CCPs</w:t>
      </w:r>
      <w:r w:rsidRPr="000A32BF">
        <w:rPr>
          <w:rStyle w:val="eop"/>
          <w:rFonts w:ascii="Calibri" w:hAnsi="Calibri" w:cs="Calibri"/>
        </w:rPr>
        <w:t> </w:t>
      </w:r>
    </w:p>
    <w:p w14:paraId="4A82DCD1" w14:textId="77777777" w:rsidR="00495F7F" w:rsidRPr="000A32BF" w:rsidRDefault="000A32BF" w:rsidP="00495F7F">
      <w:pPr>
        <w:pStyle w:val="paragraph"/>
        <w:textAlignment w:val="baseline"/>
      </w:pPr>
      <w:r w:rsidRPr="000A32BF">
        <w:rPr>
          <w:rStyle w:val="eop"/>
          <w:rFonts w:ascii="Calibri" w:hAnsi="Calibri" w:cs="Calibri"/>
        </w:rPr>
        <w:t> </w:t>
      </w:r>
    </w:p>
    <w:p w14:paraId="4A82DCD3" w14:textId="21CAD20E" w:rsidR="00495F7F" w:rsidRDefault="00955D57" w:rsidP="00625A4A">
      <w:pPr>
        <w:pStyle w:val="paragraph"/>
        <w:textAlignment w:val="baseline"/>
        <w:rPr>
          <w:rStyle w:val="normaltextrun1"/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>The Board discussed a request</w:t>
      </w:r>
      <w:r w:rsidR="00082912" w:rsidRPr="00D84C5E">
        <w:rPr>
          <w:rStyle w:val="normaltextrun1"/>
          <w:rFonts w:ascii="Calibri" w:hAnsi="Calibri" w:cs="Calibri"/>
        </w:rPr>
        <w:t xml:space="preserve"> from </w:t>
      </w:r>
      <w:r w:rsidR="0024328A" w:rsidRPr="00D84C5E">
        <w:rPr>
          <w:rStyle w:val="normaltextrun1"/>
          <w:rFonts w:ascii="Calibri" w:hAnsi="Calibri" w:cs="Calibri"/>
        </w:rPr>
        <w:t xml:space="preserve">Nici Johnson </w:t>
      </w:r>
      <w:r w:rsidR="00AF63E7">
        <w:rPr>
          <w:rStyle w:val="normaltextrun1"/>
          <w:rFonts w:ascii="Calibri" w:hAnsi="Calibri" w:cs="Calibri"/>
        </w:rPr>
        <w:t>at</w:t>
      </w:r>
      <w:r w:rsidR="0024328A" w:rsidRPr="00D84C5E">
        <w:rPr>
          <w:rStyle w:val="normaltextrun1"/>
          <w:rFonts w:ascii="Calibri" w:hAnsi="Calibri" w:cs="Calibri"/>
        </w:rPr>
        <w:t xml:space="preserve"> ESU13</w:t>
      </w:r>
      <w:r w:rsidR="008D5A25" w:rsidRPr="00D84C5E">
        <w:rPr>
          <w:rStyle w:val="normaltextrun1"/>
          <w:rFonts w:ascii="Calibri" w:hAnsi="Calibri" w:cs="Calibri"/>
        </w:rPr>
        <w:t xml:space="preserve"> regarding funding for promotional items.</w:t>
      </w:r>
      <w:r w:rsidR="00625A4A">
        <w:rPr>
          <w:rStyle w:val="normaltextrun1"/>
          <w:rFonts w:ascii="Calibri" w:hAnsi="Calibri" w:cs="Calibri"/>
        </w:rPr>
        <w:t xml:space="preserve"> </w:t>
      </w:r>
      <w:r w:rsidR="006907F4">
        <w:rPr>
          <w:rStyle w:val="normaltextrun1"/>
          <w:rFonts w:ascii="Calibri" w:hAnsi="Calibri" w:cs="Calibri"/>
        </w:rPr>
        <w:t xml:space="preserve">The Panhandle CCPs are requesting $3,000-$5,000 in private funding to </w:t>
      </w:r>
      <w:r w:rsidR="004822D2">
        <w:rPr>
          <w:rStyle w:val="normaltextrun1"/>
          <w:rFonts w:ascii="Calibri" w:hAnsi="Calibri" w:cs="Calibri"/>
        </w:rPr>
        <w:t>promote</w:t>
      </w:r>
      <w:r w:rsidR="0017035A">
        <w:rPr>
          <w:rStyle w:val="normaltextrun1"/>
          <w:rFonts w:ascii="Calibri" w:hAnsi="Calibri" w:cs="Calibri"/>
        </w:rPr>
        <w:t xml:space="preserve"> their</w:t>
      </w:r>
      <w:r w:rsidR="004822D2">
        <w:rPr>
          <w:rStyle w:val="normaltextrun1"/>
          <w:rFonts w:ascii="Calibri" w:hAnsi="Calibri" w:cs="Calibri"/>
        </w:rPr>
        <w:t xml:space="preserve"> </w:t>
      </w:r>
      <w:r w:rsidR="00954439">
        <w:rPr>
          <w:rStyle w:val="normaltextrun1"/>
          <w:rFonts w:ascii="Calibri" w:hAnsi="Calibri" w:cs="Calibri"/>
        </w:rPr>
        <w:t xml:space="preserve">Sixpence </w:t>
      </w:r>
      <w:r w:rsidR="0017035A">
        <w:rPr>
          <w:rStyle w:val="normaltextrun1"/>
          <w:rFonts w:ascii="Calibri" w:hAnsi="Calibri" w:cs="Calibri"/>
        </w:rPr>
        <w:t xml:space="preserve">CCP </w:t>
      </w:r>
      <w:r w:rsidR="00BF3BF4">
        <w:rPr>
          <w:rStyle w:val="normaltextrun1"/>
          <w:rFonts w:ascii="Calibri" w:hAnsi="Calibri" w:cs="Calibri"/>
        </w:rPr>
        <w:t>programs, which is not an allowable expense under the federal CCDF monies that fund the</w:t>
      </w:r>
      <w:r>
        <w:rPr>
          <w:rStyle w:val="normaltextrun1"/>
          <w:rFonts w:ascii="Calibri" w:hAnsi="Calibri" w:cs="Calibri"/>
        </w:rPr>
        <w:t>se programs</w:t>
      </w:r>
      <w:r w:rsidR="00865143">
        <w:rPr>
          <w:rStyle w:val="normaltextrun1"/>
          <w:rFonts w:ascii="Calibri" w:hAnsi="Calibri" w:cs="Calibri"/>
        </w:rPr>
        <w:t>.</w:t>
      </w:r>
      <w:r w:rsidR="00144D53">
        <w:rPr>
          <w:rStyle w:val="normaltextrun1"/>
          <w:rFonts w:ascii="Calibri" w:hAnsi="Calibri" w:cs="Calibri"/>
        </w:rPr>
        <w:t xml:space="preserve"> The Board acknowledged the limitations of the funding source</w:t>
      </w:r>
      <w:r w:rsidR="00AB2CB1">
        <w:rPr>
          <w:rStyle w:val="normaltextrun1"/>
          <w:rFonts w:ascii="Calibri" w:hAnsi="Calibri" w:cs="Calibri"/>
        </w:rPr>
        <w:t xml:space="preserve">, </w:t>
      </w:r>
      <w:r w:rsidR="004D29A0">
        <w:rPr>
          <w:rStyle w:val="normaltextrun1"/>
          <w:rFonts w:ascii="Calibri" w:hAnsi="Calibri" w:cs="Calibri"/>
        </w:rPr>
        <w:t>and concurred that programmatic promotional items are not</w:t>
      </w:r>
      <w:r w:rsidR="00AB2CB1">
        <w:rPr>
          <w:rStyle w:val="normaltextrun1"/>
          <w:rFonts w:ascii="Calibri" w:hAnsi="Calibri" w:cs="Calibri"/>
        </w:rPr>
        <w:t xml:space="preserve"> necessary </w:t>
      </w:r>
      <w:r w:rsidR="006F748D">
        <w:rPr>
          <w:rStyle w:val="normaltextrun1"/>
          <w:rFonts w:ascii="Calibri" w:hAnsi="Calibri" w:cs="Calibri"/>
        </w:rPr>
        <w:t>to increase the quality of care for infants and toddler</w:t>
      </w:r>
      <w:r w:rsidR="00376537">
        <w:rPr>
          <w:rStyle w:val="normaltextrun1"/>
          <w:rFonts w:ascii="Calibri" w:hAnsi="Calibri" w:cs="Calibri"/>
        </w:rPr>
        <w:t>s</w:t>
      </w:r>
      <w:r w:rsidR="004D29A0">
        <w:rPr>
          <w:rStyle w:val="normaltextrun1"/>
          <w:rFonts w:ascii="Calibri" w:hAnsi="Calibri" w:cs="Calibri"/>
        </w:rPr>
        <w:t>.</w:t>
      </w:r>
    </w:p>
    <w:p w14:paraId="2F4465E8" w14:textId="6E0653FD" w:rsidR="00625A4A" w:rsidRDefault="00625A4A" w:rsidP="00625A4A">
      <w:pPr>
        <w:pStyle w:val="paragraph"/>
        <w:textAlignment w:val="baseline"/>
        <w:rPr>
          <w:rStyle w:val="normaltextrun1"/>
          <w:rFonts w:ascii="Calibri" w:hAnsi="Calibri" w:cs="Calibri"/>
        </w:rPr>
      </w:pPr>
    </w:p>
    <w:p w14:paraId="4A82DCD7" w14:textId="06BA7BE1" w:rsidR="00495F7F" w:rsidRPr="000A32BF" w:rsidRDefault="000A32BF" w:rsidP="00495F7F">
      <w:pPr>
        <w:pStyle w:val="paragraph"/>
        <w:textAlignment w:val="baseline"/>
      </w:pPr>
      <w:r w:rsidRPr="000A32BF">
        <w:rPr>
          <w:rStyle w:val="normaltextrun1"/>
          <w:rFonts w:ascii="Calibri" w:hAnsi="Calibri" w:cs="Calibri"/>
        </w:rPr>
        <w:t xml:space="preserve">A motion was made to </w:t>
      </w:r>
      <w:r w:rsidR="00D03F1C">
        <w:rPr>
          <w:rStyle w:val="normaltextrun1"/>
          <w:rFonts w:ascii="Calibri" w:hAnsi="Calibri" w:cs="Calibri"/>
        </w:rPr>
        <w:t xml:space="preserve">deny the Panhandle CCP request by Sophie Kock. Second, by </w:t>
      </w:r>
      <w:r w:rsidR="006C15BB">
        <w:rPr>
          <w:rStyle w:val="normaltextrun1"/>
          <w:rFonts w:ascii="Calibri" w:hAnsi="Calibri" w:cs="Calibri"/>
        </w:rPr>
        <w:t>Melody Hobson. Voting yes: Cara Small, Nicole Vint, Melody Hobson, and Sophie Kock. Abstaining: Helen Raikes, motion carried.</w:t>
      </w:r>
      <w:r w:rsidRPr="000A32BF">
        <w:rPr>
          <w:rStyle w:val="normaltextrun1"/>
          <w:rFonts w:ascii="Calibri" w:hAnsi="Calibri" w:cs="Calibri"/>
        </w:rPr>
        <w:t xml:space="preserve"> </w:t>
      </w:r>
      <w:r w:rsidRPr="000A32BF">
        <w:rPr>
          <w:rStyle w:val="eop"/>
          <w:rFonts w:ascii="Calibri" w:hAnsi="Calibri" w:cs="Calibri"/>
        </w:rPr>
        <w:t> </w:t>
      </w:r>
    </w:p>
    <w:p w14:paraId="196C767C" w14:textId="77777777" w:rsidR="00F823E1" w:rsidRDefault="00F823E1" w:rsidP="00495F7F">
      <w:pPr>
        <w:pStyle w:val="paragraph"/>
        <w:textAlignment w:val="baseline"/>
        <w:rPr>
          <w:rStyle w:val="normaltextrun1"/>
          <w:rFonts w:ascii="Calibri" w:hAnsi="Calibri" w:cs="Calibri"/>
          <w:b/>
          <w:bCs/>
          <w:u w:val="single"/>
        </w:rPr>
      </w:pPr>
    </w:p>
    <w:p w14:paraId="2D049966" w14:textId="77777777" w:rsidR="00F823E1" w:rsidRDefault="00F823E1" w:rsidP="00495F7F">
      <w:pPr>
        <w:pStyle w:val="paragraph"/>
        <w:textAlignment w:val="baseline"/>
        <w:rPr>
          <w:rStyle w:val="normaltextrun1"/>
          <w:rFonts w:ascii="Calibri" w:hAnsi="Calibri" w:cs="Calibri"/>
          <w:b/>
          <w:bCs/>
          <w:u w:val="single"/>
        </w:rPr>
      </w:pPr>
    </w:p>
    <w:p w14:paraId="4A82DCE7" w14:textId="2310342D" w:rsidR="00495F7F" w:rsidRPr="000A32BF" w:rsidRDefault="00F823E1" w:rsidP="00495F7F">
      <w:pPr>
        <w:pStyle w:val="paragraph"/>
        <w:textAlignment w:val="baseline"/>
      </w:pPr>
      <w:r>
        <w:rPr>
          <w:rStyle w:val="normaltextrun1"/>
          <w:rFonts w:ascii="Calibri" w:hAnsi="Calibri" w:cs="Calibri"/>
          <w:b/>
          <w:bCs/>
          <w:u w:val="single"/>
        </w:rPr>
        <w:t>Discuss and approve UNMC Evaluation Budgets and Scopes of Work, designati</w:t>
      </w:r>
      <w:r w:rsidR="00201156">
        <w:rPr>
          <w:rStyle w:val="normaltextrun1"/>
          <w:rFonts w:ascii="Calibri" w:hAnsi="Calibri" w:cs="Calibri"/>
          <w:b/>
          <w:bCs/>
          <w:u w:val="single"/>
        </w:rPr>
        <w:t>ng</w:t>
      </w:r>
      <w:r>
        <w:rPr>
          <w:rStyle w:val="normaltextrun1"/>
          <w:rFonts w:ascii="Calibri" w:hAnsi="Calibri" w:cs="Calibri"/>
          <w:b/>
          <w:bCs/>
          <w:u w:val="single"/>
        </w:rPr>
        <w:t xml:space="preserve"> Board Chair</w:t>
      </w:r>
      <w:r w:rsidR="00201156">
        <w:rPr>
          <w:rStyle w:val="normaltextrun1"/>
          <w:rFonts w:ascii="Calibri" w:hAnsi="Calibri" w:cs="Calibri"/>
          <w:b/>
          <w:bCs/>
          <w:u w:val="single"/>
        </w:rPr>
        <w:t xml:space="preserve"> to sign contract</w:t>
      </w:r>
      <w:r w:rsidR="00DC0880">
        <w:rPr>
          <w:rStyle w:val="normaltextrun1"/>
          <w:rFonts w:ascii="Calibri" w:hAnsi="Calibri" w:cs="Calibri"/>
          <w:b/>
          <w:bCs/>
          <w:u w:val="single"/>
        </w:rPr>
        <w:t xml:space="preserve"> for </w:t>
      </w:r>
      <w:proofErr w:type="spellStart"/>
      <w:r w:rsidR="00DC0880">
        <w:rPr>
          <w:rStyle w:val="normaltextrun1"/>
          <w:rFonts w:ascii="Calibri" w:hAnsi="Calibri" w:cs="Calibri"/>
          <w:b/>
          <w:bCs/>
          <w:u w:val="single"/>
        </w:rPr>
        <w:t>Homevisiting</w:t>
      </w:r>
      <w:proofErr w:type="spellEnd"/>
      <w:r w:rsidR="00DC0880">
        <w:rPr>
          <w:rStyle w:val="normaltextrun1"/>
          <w:rFonts w:ascii="Calibri" w:hAnsi="Calibri" w:cs="Calibri"/>
          <w:b/>
          <w:bCs/>
          <w:u w:val="single"/>
        </w:rPr>
        <w:t xml:space="preserve"> and Center based </w:t>
      </w:r>
      <w:r w:rsidR="00320797">
        <w:rPr>
          <w:rStyle w:val="normaltextrun1"/>
          <w:rFonts w:ascii="Calibri" w:hAnsi="Calibri" w:cs="Calibri"/>
          <w:b/>
          <w:bCs/>
          <w:u w:val="single"/>
        </w:rPr>
        <w:t>program</w:t>
      </w:r>
      <w:r w:rsidR="00DC0880">
        <w:rPr>
          <w:rStyle w:val="normaltextrun1"/>
          <w:rFonts w:ascii="Calibri" w:hAnsi="Calibri" w:cs="Calibri"/>
          <w:b/>
          <w:bCs/>
          <w:u w:val="single"/>
        </w:rPr>
        <w:t xml:space="preserve">s, and NCFF for CCP </w:t>
      </w:r>
      <w:r w:rsidR="00320797">
        <w:rPr>
          <w:rStyle w:val="normaltextrun1"/>
          <w:rFonts w:ascii="Calibri" w:hAnsi="Calibri" w:cs="Calibri"/>
          <w:b/>
          <w:bCs/>
          <w:u w:val="single"/>
        </w:rPr>
        <w:t>programs</w:t>
      </w:r>
      <w:r w:rsidR="000A32BF" w:rsidRPr="000A32BF">
        <w:rPr>
          <w:rStyle w:val="eop"/>
          <w:rFonts w:ascii="Calibri" w:hAnsi="Calibri" w:cs="Calibri"/>
        </w:rPr>
        <w:t> </w:t>
      </w:r>
    </w:p>
    <w:p w14:paraId="4A82DCE8" w14:textId="166B10F1" w:rsidR="00495F7F" w:rsidRDefault="000A32BF" w:rsidP="00495F7F">
      <w:pPr>
        <w:pStyle w:val="paragraph"/>
        <w:textAlignment w:val="baseline"/>
        <w:rPr>
          <w:rStyle w:val="eop"/>
          <w:rFonts w:ascii="Calibri" w:hAnsi="Calibri" w:cs="Calibri"/>
        </w:rPr>
      </w:pPr>
      <w:r w:rsidRPr="000A32BF">
        <w:rPr>
          <w:rStyle w:val="eop"/>
          <w:rFonts w:ascii="Calibri" w:hAnsi="Calibri" w:cs="Calibri"/>
        </w:rPr>
        <w:t> </w:t>
      </w:r>
    </w:p>
    <w:p w14:paraId="2475ACF1" w14:textId="7EA3A21E" w:rsidR="006C3C7B" w:rsidRPr="00D8028C" w:rsidRDefault="00C31149" w:rsidP="00495F7F">
      <w:pPr>
        <w:pStyle w:val="paragraph"/>
        <w:textAlignment w:val="baseline"/>
        <w:rPr>
          <w:rFonts w:asciiTheme="minorHAnsi" w:hAnsiTheme="minorHAnsi"/>
        </w:rPr>
      </w:pPr>
      <w:r w:rsidRPr="00D8028C">
        <w:rPr>
          <w:rFonts w:asciiTheme="minorHAnsi" w:hAnsiTheme="minorHAnsi"/>
        </w:rPr>
        <w:t>Amy Bornemeier presented</w:t>
      </w:r>
      <w:r w:rsidR="006D3A23" w:rsidRPr="00D8028C">
        <w:rPr>
          <w:rFonts w:asciiTheme="minorHAnsi" w:hAnsiTheme="minorHAnsi"/>
        </w:rPr>
        <w:t xml:space="preserve"> </w:t>
      </w:r>
      <w:r w:rsidR="00C06205" w:rsidRPr="00D8028C">
        <w:rPr>
          <w:rFonts w:asciiTheme="minorHAnsi" w:hAnsiTheme="minorHAnsi"/>
        </w:rPr>
        <w:t>Work Scope</w:t>
      </w:r>
      <w:r w:rsidR="006D3A23" w:rsidRPr="00D8028C">
        <w:rPr>
          <w:rFonts w:asciiTheme="minorHAnsi" w:hAnsiTheme="minorHAnsi"/>
        </w:rPr>
        <w:t>s</w:t>
      </w:r>
      <w:r w:rsidR="00C06205" w:rsidRPr="00D8028C">
        <w:rPr>
          <w:rFonts w:asciiTheme="minorHAnsi" w:hAnsiTheme="minorHAnsi"/>
        </w:rPr>
        <w:t xml:space="preserve"> </w:t>
      </w:r>
      <w:r w:rsidR="006D3A23" w:rsidRPr="00D8028C">
        <w:rPr>
          <w:rFonts w:asciiTheme="minorHAnsi" w:hAnsiTheme="minorHAnsi"/>
        </w:rPr>
        <w:t xml:space="preserve">and Budgets </w:t>
      </w:r>
      <w:r w:rsidR="00C06205" w:rsidRPr="00D8028C">
        <w:rPr>
          <w:rFonts w:asciiTheme="minorHAnsi" w:hAnsiTheme="minorHAnsi"/>
        </w:rPr>
        <w:t>for Sixpence</w:t>
      </w:r>
      <w:r w:rsidR="00B7472B" w:rsidRPr="00D8028C">
        <w:rPr>
          <w:rFonts w:asciiTheme="minorHAnsi" w:hAnsiTheme="minorHAnsi"/>
        </w:rPr>
        <w:t xml:space="preserve"> Evaluation</w:t>
      </w:r>
      <w:r w:rsidR="00320797" w:rsidRPr="00D8028C">
        <w:rPr>
          <w:rFonts w:asciiTheme="minorHAnsi" w:hAnsiTheme="minorHAnsi"/>
        </w:rPr>
        <w:t>, prepared by UNMC-MMI</w:t>
      </w:r>
      <w:r w:rsidR="004E5537" w:rsidRPr="00D8028C">
        <w:rPr>
          <w:rFonts w:asciiTheme="minorHAnsi" w:hAnsiTheme="minorHAnsi"/>
        </w:rPr>
        <w:t xml:space="preserve">; CCP plan is separate </w:t>
      </w:r>
      <w:r w:rsidR="00320797" w:rsidRPr="00D8028C">
        <w:rPr>
          <w:rFonts w:asciiTheme="minorHAnsi" w:hAnsiTheme="minorHAnsi"/>
        </w:rPr>
        <w:t xml:space="preserve">from </w:t>
      </w:r>
      <w:proofErr w:type="spellStart"/>
      <w:r w:rsidR="00320797" w:rsidRPr="00D8028C">
        <w:rPr>
          <w:rFonts w:asciiTheme="minorHAnsi" w:hAnsiTheme="minorHAnsi"/>
        </w:rPr>
        <w:t>Homevisiting</w:t>
      </w:r>
      <w:proofErr w:type="spellEnd"/>
      <w:r w:rsidR="00320797" w:rsidRPr="00D8028C">
        <w:rPr>
          <w:rFonts w:asciiTheme="minorHAnsi" w:hAnsiTheme="minorHAnsi"/>
        </w:rPr>
        <w:t xml:space="preserve"> and Center-based programs</w:t>
      </w:r>
      <w:r w:rsidR="004F5CC7" w:rsidRPr="00D8028C">
        <w:rPr>
          <w:rFonts w:asciiTheme="minorHAnsi" w:hAnsiTheme="minorHAnsi"/>
        </w:rPr>
        <w:t xml:space="preserve">. Melody Hobson </w:t>
      </w:r>
      <w:r w:rsidR="00475DAB" w:rsidRPr="00D8028C">
        <w:rPr>
          <w:rFonts w:asciiTheme="minorHAnsi" w:hAnsiTheme="minorHAnsi"/>
        </w:rPr>
        <w:t xml:space="preserve">requested that the budget be revised to </w:t>
      </w:r>
      <w:r w:rsidR="00321D91" w:rsidRPr="00D8028C">
        <w:rPr>
          <w:rFonts w:asciiTheme="minorHAnsi" w:hAnsiTheme="minorHAnsi"/>
        </w:rPr>
        <w:t xml:space="preserve">include positions only with no names to </w:t>
      </w:r>
      <w:r w:rsidR="00893145" w:rsidRPr="00D8028C">
        <w:rPr>
          <w:rFonts w:asciiTheme="minorHAnsi" w:hAnsiTheme="minorHAnsi"/>
        </w:rPr>
        <w:t>reduce the difficulty they’ve experienced with submitting expense claims</w:t>
      </w:r>
      <w:r w:rsidR="00843680" w:rsidRPr="00D8028C">
        <w:rPr>
          <w:rFonts w:asciiTheme="minorHAnsi" w:hAnsiTheme="minorHAnsi"/>
        </w:rPr>
        <w:t>.</w:t>
      </w:r>
      <w:r w:rsidR="00C243AF" w:rsidRPr="00D8028C">
        <w:rPr>
          <w:rFonts w:asciiTheme="minorHAnsi" w:hAnsiTheme="minorHAnsi"/>
        </w:rPr>
        <w:t xml:space="preserve"> </w:t>
      </w:r>
    </w:p>
    <w:p w14:paraId="0A4FAAC2" w14:textId="77777777" w:rsidR="006C15BB" w:rsidRDefault="006C15BB" w:rsidP="00495F7F">
      <w:pPr>
        <w:pStyle w:val="paragraph"/>
        <w:textAlignment w:val="baseline"/>
        <w:rPr>
          <w:rStyle w:val="normaltextrun1"/>
          <w:rFonts w:ascii="Calibri" w:hAnsi="Calibri" w:cs="Calibri"/>
          <w:b/>
          <w:bCs/>
          <w:u w:val="single"/>
        </w:rPr>
      </w:pPr>
    </w:p>
    <w:p w14:paraId="6C199C80" w14:textId="0196E1B5" w:rsidR="00524811" w:rsidRPr="00620BBA" w:rsidRDefault="006C15BB" w:rsidP="00495F7F">
      <w:pPr>
        <w:pStyle w:val="paragraph"/>
        <w:textAlignment w:val="baseline"/>
        <w:rPr>
          <w:rStyle w:val="normaltextrun1"/>
          <w:rFonts w:ascii="Calibri" w:hAnsi="Calibri" w:cs="Calibri"/>
        </w:rPr>
      </w:pPr>
      <w:r>
        <w:rPr>
          <w:rStyle w:val="normaltextrun1"/>
          <w:rFonts w:ascii="Calibri" w:hAnsi="Calibri" w:cs="Calibri"/>
        </w:rPr>
        <w:t xml:space="preserve">A motion was made to authorize the </w:t>
      </w:r>
      <w:r w:rsidR="00E0137A">
        <w:rPr>
          <w:rStyle w:val="normaltextrun1"/>
          <w:rFonts w:ascii="Calibri" w:hAnsi="Calibri" w:cs="Calibri"/>
        </w:rPr>
        <w:t>B</w:t>
      </w:r>
      <w:r>
        <w:rPr>
          <w:rStyle w:val="normaltextrun1"/>
          <w:rFonts w:ascii="Calibri" w:hAnsi="Calibri" w:cs="Calibri"/>
        </w:rPr>
        <w:t xml:space="preserve">oard </w:t>
      </w:r>
      <w:r w:rsidR="00E0137A">
        <w:rPr>
          <w:rStyle w:val="normaltextrun1"/>
          <w:rFonts w:ascii="Calibri" w:hAnsi="Calibri" w:cs="Calibri"/>
        </w:rPr>
        <w:t>C</w:t>
      </w:r>
      <w:r>
        <w:rPr>
          <w:rStyle w:val="normaltextrun1"/>
          <w:rFonts w:ascii="Calibri" w:hAnsi="Calibri" w:cs="Calibri"/>
        </w:rPr>
        <w:t xml:space="preserve">hair </w:t>
      </w:r>
      <w:r w:rsidR="00F90B8C">
        <w:rPr>
          <w:rStyle w:val="normaltextrun1"/>
          <w:rFonts w:ascii="Calibri" w:hAnsi="Calibri" w:cs="Calibri"/>
        </w:rPr>
        <w:t xml:space="preserve">and NCFF </w:t>
      </w:r>
      <w:r>
        <w:rPr>
          <w:rStyle w:val="normaltextrun1"/>
          <w:rFonts w:ascii="Calibri" w:hAnsi="Calibri" w:cs="Calibri"/>
        </w:rPr>
        <w:t xml:space="preserve">to approve </w:t>
      </w:r>
      <w:r w:rsidR="00CE676C">
        <w:rPr>
          <w:rStyle w:val="normaltextrun1"/>
          <w:rFonts w:ascii="Calibri" w:hAnsi="Calibri" w:cs="Calibri"/>
        </w:rPr>
        <w:t xml:space="preserve">the revised </w:t>
      </w:r>
      <w:r>
        <w:rPr>
          <w:rStyle w:val="normaltextrun1"/>
          <w:rFonts w:ascii="Calibri" w:hAnsi="Calibri" w:cs="Calibri"/>
        </w:rPr>
        <w:t xml:space="preserve">UNMC </w:t>
      </w:r>
      <w:r w:rsidR="00074E2E">
        <w:rPr>
          <w:rStyle w:val="normaltextrun1"/>
          <w:rFonts w:ascii="Calibri" w:hAnsi="Calibri" w:cs="Calibri"/>
        </w:rPr>
        <w:t>E</w:t>
      </w:r>
      <w:r>
        <w:rPr>
          <w:rStyle w:val="normaltextrun1"/>
          <w:rFonts w:ascii="Calibri" w:hAnsi="Calibri" w:cs="Calibri"/>
        </w:rPr>
        <w:t xml:space="preserve">valuation </w:t>
      </w:r>
      <w:r w:rsidR="00CE676C">
        <w:rPr>
          <w:rStyle w:val="normaltextrun1"/>
          <w:rFonts w:ascii="Calibri" w:hAnsi="Calibri" w:cs="Calibri"/>
        </w:rPr>
        <w:t>scope</w:t>
      </w:r>
      <w:r w:rsidR="00F90B8C">
        <w:rPr>
          <w:rStyle w:val="normaltextrun1"/>
          <w:rFonts w:ascii="Calibri" w:hAnsi="Calibri" w:cs="Calibri"/>
        </w:rPr>
        <w:t>s</w:t>
      </w:r>
      <w:r w:rsidR="00CE676C">
        <w:rPr>
          <w:rStyle w:val="normaltextrun1"/>
          <w:rFonts w:ascii="Calibri" w:hAnsi="Calibri" w:cs="Calibri"/>
        </w:rPr>
        <w:t xml:space="preserve"> of work and </w:t>
      </w:r>
      <w:proofErr w:type="gramStart"/>
      <w:r w:rsidR="00CE676C">
        <w:rPr>
          <w:rStyle w:val="normaltextrun1"/>
          <w:rFonts w:ascii="Calibri" w:hAnsi="Calibri" w:cs="Calibri"/>
        </w:rPr>
        <w:t>budget</w:t>
      </w:r>
      <w:r w:rsidR="00F90B8C">
        <w:rPr>
          <w:rStyle w:val="normaltextrun1"/>
          <w:rFonts w:ascii="Calibri" w:hAnsi="Calibri" w:cs="Calibri"/>
        </w:rPr>
        <w:t>s</w:t>
      </w:r>
      <w:r w:rsidR="00CE676C">
        <w:rPr>
          <w:rStyle w:val="normaltextrun1"/>
          <w:rFonts w:ascii="Calibri" w:hAnsi="Calibri" w:cs="Calibri"/>
        </w:rPr>
        <w:t xml:space="preserve">, </w:t>
      </w:r>
      <w:r w:rsidR="00BC5538">
        <w:rPr>
          <w:rStyle w:val="normaltextrun1"/>
          <w:rFonts w:ascii="Calibri" w:hAnsi="Calibri" w:cs="Calibri"/>
        </w:rPr>
        <w:t>and</w:t>
      </w:r>
      <w:proofErr w:type="gramEnd"/>
      <w:r w:rsidR="00BC5538">
        <w:rPr>
          <w:rStyle w:val="normaltextrun1"/>
          <w:rFonts w:ascii="Calibri" w:hAnsi="Calibri" w:cs="Calibri"/>
        </w:rPr>
        <w:t xml:space="preserve"> sign the contract</w:t>
      </w:r>
      <w:r w:rsidR="00F90B8C">
        <w:rPr>
          <w:rStyle w:val="normaltextrun1"/>
          <w:rFonts w:ascii="Calibri" w:hAnsi="Calibri" w:cs="Calibri"/>
        </w:rPr>
        <w:t>s</w:t>
      </w:r>
      <w:r w:rsidR="00974E02">
        <w:rPr>
          <w:rStyle w:val="normaltextrun1"/>
          <w:rFonts w:ascii="Calibri" w:hAnsi="Calibri" w:cs="Calibri"/>
        </w:rPr>
        <w:t xml:space="preserve"> </w:t>
      </w:r>
      <w:r>
        <w:rPr>
          <w:rStyle w:val="normaltextrun1"/>
          <w:rFonts w:ascii="Calibri" w:hAnsi="Calibri" w:cs="Calibri"/>
        </w:rPr>
        <w:t xml:space="preserve">by Melody Hobson. Second, by Sophie Kock. Voting Yes: Nicole Vint, Melody Hobson, Helen Raikes, and Sophie Kock. Absent: Cara Small. No opposition, motion carried. </w:t>
      </w:r>
    </w:p>
    <w:p w14:paraId="64BB2DC3" w14:textId="77777777" w:rsidR="00524811" w:rsidRDefault="00524811" w:rsidP="00495F7F">
      <w:pPr>
        <w:pStyle w:val="paragraph"/>
        <w:textAlignment w:val="baseline"/>
        <w:rPr>
          <w:rStyle w:val="normaltextrun1"/>
          <w:rFonts w:ascii="Calibri" w:hAnsi="Calibri" w:cs="Calibri"/>
          <w:b/>
          <w:bCs/>
          <w:u w:val="single"/>
        </w:rPr>
      </w:pPr>
    </w:p>
    <w:p w14:paraId="4A82DCF2" w14:textId="2D95BE88" w:rsidR="00495F7F" w:rsidRPr="00097D0D" w:rsidRDefault="00285206" w:rsidP="00495F7F">
      <w:pPr>
        <w:pStyle w:val="paragraph"/>
        <w:textAlignment w:val="baseline"/>
        <w:rPr>
          <w:rFonts w:ascii="Calibri" w:hAnsi="Calibri" w:cs="Calibri"/>
        </w:rPr>
      </w:pPr>
      <w:r>
        <w:rPr>
          <w:rStyle w:val="normaltextrun1"/>
          <w:rFonts w:ascii="Calibri" w:hAnsi="Calibri" w:cs="Calibri"/>
          <w:b/>
          <w:bCs/>
          <w:u w:val="single"/>
        </w:rPr>
        <w:t>Review Board Appointment Terms</w:t>
      </w:r>
      <w:r w:rsidR="00B231E4">
        <w:rPr>
          <w:rStyle w:val="normaltextrun1"/>
          <w:rFonts w:ascii="Calibri" w:hAnsi="Calibri" w:cs="Calibri"/>
          <w:b/>
          <w:bCs/>
          <w:u w:val="single"/>
        </w:rPr>
        <w:t xml:space="preserve"> and Acknowledge Sophie Kock’s appointment term</w:t>
      </w:r>
      <w:r w:rsidR="000A32BF" w:rsidRPr="000A32BF">
        <w:rPr>
          <w:rStyle w:val="eop"/>
          <w:rFonts w:ascii="Calibri" w:hAnsi="Calibri" w:cs="Calibri"/>
        </w:rPr>
        <w:t> </w:t>
      </w:r>
    </w:p>
    <w:p w14:paraId="4A82DCF3" w14:textId="3BD9D637" w:rsidR="00495F7F" w:rsidRDefault="000A32BF" w:rsidP="00495F7F">
      <w:pPr>
        <w:pStyle w:val="paragraph"/>
        <w:textAlignment w:val="baseline"/>
        <w:rPr>
          <w:rStyle w:val="eop"/>
          <w:rFonts w:ascii="Calibri" w:hAnsi="Calibri" w:cs="Calibri"/>
        </w:rPr>
      </w:pPr>
      <w:r w:rsidRPr="000A32BF">
        <w:rPr>
          <w:rStyle w:val="eop"/>
          <w:rFonts w:ascii="Calibri" w:hAnsi="Calibri" w:cs="Calibri"/>
        </w:rPr>
        <w:t> </w:t>
      </w:r>
    </w:p>
    <w:p w14:paraId="5133AA05" w14:textId="3D6D82E1" w:rsidR="006C15BB" w:rsidRDefault="00AD3E6F" w:rsidP="00B231E4">
      <w:pPr>
        <w:pStyle w:val="paragraph"/>
        <w:textAlignment w:val="baseline"/>
        <w:rPr>
          <w:rStyle w:val="normaltextrun1"/>
          <w:rFonts w:ascii="Calibri" w:hAnsi="Calibri" w:cs="Calibri"/>
        </w:rPr>
      </w:pPr>
      <w:r>
        <w:rPr>
          <w:rStyle w:val="eop"/>
          <w:rFonts w:ascii="Calibri" w:hAnsi="Calibri" w:cs="Calibri"/>
        </w:rPr>
        <w:t>Sophie Kock</w:t>
      </w:r>
      <w:r w:rsidR="00CE77A8">
        <w:rPr>
          <w:rStyle w:val="eop"/>
          <w:rFonts w:ascii="Calibri" w:hAnsi="Calibri" w:cs="Calibri"/>
        </w:rPr>
        <w:t xml:space="preserve">’s replacement has been appointed and this is her last meeting. The Board acknowledged and thanked her for her </w:t>
      </w:r>
      <w:r w:rsidR="0035457A">
        <w:rPr>
          <w:rStyle w:val="eop"/>
          <w:rFonts w:ascii="Calibri" w:hAnsi="Calibri" w:cs="Calibri"/>
        </w:rPr>
        <w:t>work.</w:t>
      </w:r>
      <w:r w:rsidR="004C66BD">
        <w:rPr>
          <w:rStyle w:val="eop"/>
          <w:rFonts w:ascii="Calibri" w:hAnsi="Calibri" w:cs="Calibri"/>
        </w:rPr>
        <w:t xml:space="preserve"> Kristy Feden will be joining the Board at the September meeting; Amy Bornemeier will provide her with an orientation.</w:t>
      </w:r>
      <w:r w:rsidR="0035457A">
        <w:rPr>
          <w:rStyle w:val="eop"/>
          <w:rFonts w:ascii="Calibri" w:hAnsi="Calibri" w:cs="Calibri"/>
        </w:rPr>
        <w:t xml:space="preserve"> </w:t>
      </w:r>
    </w:p>
    <w:p w14:paraId="4A82DD12" w14:textId="2EA88CB9" w:rsidR="00495F7F" w:rsidRPr="000A32BF" w:rsidRDefault="00B231E4" w:rsidP="00495F7F">
      <w:pPr>
        <w:pStyle w:val="paragraph"/>
        <w:textAlignment w:val="baseline"/>
      </w:pPr>
      <w:r w:rsidRPr="000A32BF">
        <w:rPr>
          <w:rStyle w:val="normaltextrun1"/>
          <w:rFonts w:ascii="Calibri" w:hAnsi="Calibri" w:cs="Calibri"/>
        </w:rPr>
        <w:t xml:space="preserve">The meeting ended at 3:55 pm with a </w:t>
      </w:r>
      <w:r w:rsidRPr="000A32BF">
        <w:rPr>
          <w:rStyle w:val="normaltextrun1"/>
          <w:rFonts w:ascii="Calibri" w:hAnsi="Calibri" w:cs="Calibri"/>
          <w:b/>
          <w:bCs/>
          <w:i/>
          <w:iCs/>
        </w:rPr>
        <w:t>motion to adjourn</w:t>
      </w:r>
      <w:r w:rsidRPr="000A32BF">
        <w:rPr>
          <w:rStyle w:val="normaltextrun1"/>
          <w:rFonts w:ascii="Calibri" w:hAnsi="Calibri" w:cs="Calibri"/>
        </w:rPr>
        <w:t xml:space="preserve"> </w:t>
      </w:r>
      <w:r w:rsidR="00742A9F">
        <w:rPr>
          <w:rStyle w:val="normaltextrun1"/>
          <w:rFonts w:ascii="Calibri" w:hAnsi="Calibri" w:cs="Calibri"/>
        </w:rPr>
        <w:t xml:space="preserve">by </w:t>
      </w:r>
      <w:r w:rsidR="006C15BB">
        <w:rPr>
          <w:rStyle w:val="normaltextrun1"/>
          <w:rFonts w:ascii="Calibri" w:hAnsi="Calibri" w:cs="Calibri"/>
        </w:rPr>
        <w:t>Helen Raikes</w:t>
      </w:r>
      <w:r w:rsidRPr="000A32BF">
        <w:rPr>
          <w:rStyle w:val="normaltextrun1"/>
          <w:rFonts w:ascii="Calibri" w:hAnsi="Calibri" w:cs="Calibri"/>
        </w:rPr>
        <w:t xml:space="preserve">. Second by </w:t>
      </w:r>
      <w:r w:rsidR="006C15BB">
        <w:rPr>
          <w:rStyle w:val="normaltextrun1"/>
          <w:rFonts w:ascii="Calibri" w:hAnsi="Calibri" w:cs="Calibri"/>
        </w:rPr>
        <w:t>Cara Small</w:t>
      </w:r>
      <w:r w:rsidRPr="000A32BF">
        <w:rPr>
          <w:rStyle w:val="normaltextrun1"/>
          <w:rFonts w:ascii="Calibri" w:hAnsi="Calibri" w:cs="Calibri"/>
        </w:rPr>
        <w:t xml:space="preserve">. Voting yes: Melody Hobson, Nicole Vint, Helen Raikes, and </w:t>
      </w:r>
      <w:r w:rsidR="006C15BB">
        <w:rPr>
          <w:rStyle w:val="normaltextrun1"/>
          <w:rFonts w:ascii="Calibri" w:hAnsi="Calibri" w:cs="Calibri"/>
        </w:rPr>
        <w:t>Cara Small</w:t>
      </w:r>
      <w:r w:rsidRPr="000A32BF">
        <w:rPr>
          <w:rStyle w:val="normaltextrun1"/>
          <w:rFonts w:ascii="Calibri" w:hAnsi="Calibri" w:cs="Calibri"/>
        </w:rPr>
        <w:t>. No opposition, motion carried.</w:t>
      </w:r>
      <w:r w:rsidRPr="000A32BF">
        <w:rPr>
          <w:rStyle w:val="eop"/>
          <w:rFonts w:ascii="Calibri" w:hAnsi="Calibri" w:cs="Calibri"/>
        </w:rPr>
        <w:t> </w:t>
      </w:r>
    </w:p>
    <w:p w14:paraId="4A82DD13" w14:textId="77777777" w:rsidR="00495F7F" w:rsidRPr="000A32BF" w:rsidRDefault="000A32BF" w:rsidP="00495F7F">
      <w:pPr>
        <w:pStyle w:val="paragraph"/>
        <w:textAlignment w:val="baseline"/>
      </w:pPr>
      <w:r w:rsidRPr="000A32BF">
        <w:rPr>
          <w:rStyle w:val="eop"/>
          <w:rFonts w:ascii="Calibri" w:hAnsi="Calibri" w:cs="Calibri"/>
        </w:rPr>
        <w:t> </w:t>
      </w:r>
    </w:p>
    <w:p w14:paraId="4A82DD15" w14:textId="0FF09CD0" w:rsidR="00C175CB" w:rsidRPr="000A32BF" w:rsidRDefault="000A32BF" w:rsidP="007C18B1">
      <w:pPr>
        <w:pStyle w:val="paragraph"/>
        <w:textAlignment w:val="baseline"/>
      </w:pPr>
      <w:r w:rsidRPr="000A32BF">
        <w:rPr>
          <w:rStyle w:val="normaltextrun1"/>
          <w:rFonts w:ascii="Calibri" w:hAnsi="Calibri" w:cs="Calibri"/>
          <w:b/>
          <w:bCs/>
        </w:rPr>
        <w:t xml:space="preserve">Next Meeting Date: </w:t>
      </w:r>
      <w:r w:rsidR="00B231E4">
        <w:rPr>
          <w:rStyle w:val="normaltextrun1"/>
          <w:rFonts w:ascii="Calibri" w:hAnsi="Calibri" w:cs="Calibri"/>
          <w:b/>
          <w:bCs/>
        </w:rPr>
        <w:t>September 18</w:t>
      </w:r>
      <w:r w:rsidRPr="000A32BF">
        <w:rPr>
          <w:rStyle w:val="normaltextrun1"/>
          <w:rFonts w:ascii="Calibri" w:hAnsi="Calibri" w:cs="Calibri"/>
          <w:b/>
          <w:bCs/>
        </w:rPr>
        <w:t>, 2019</w:t>
      </w:r>
      <w:r w:rsidR="00492E69">
        <w:rPr>
          <w:rStyle w:val="normaltextrun1"/>
          <w:rFonts w:ascii="Calibri" w:hAnsi="Calibri" w:cs="Calibri"/>
          <w:b/>
          <w:bCs/>
        </w:rPr>
        <w:t xml:space="preserve">; </w:t>
      </w:r>
      <w:r w:rsidR="008F1A5B">
        <w:rPr>
          <w:rStyle w:val="normaltextrun1"/>
          <w:rFonts w:ascii="Calibri" w:hAnsi="Calibri" w:cs="Calibri"/>
          <w:b/>
          <w:bCs/>
        </w:rPr>
        <w:t xml:space="preserve">approval of </w:t>
      </w:r>
      <w:r w:rsidR="00B33C6D">
        <w:rPr>
          <w:rStyle w:val="normaltextrun1"/>
          <w:rFonts w:ascii="Calibri" w:hAnsi="Calibri" w:cs="Calibri"/>
          <w:b/>
          <w:bCs/>
        </w:rPr>
        <w:t xml:space="preserve">technical </w:t>
      </w:r>
      <w:r w:rsidR="00742A9F">
        <w:rPr>
          <w:rStyle w:val="normaltextrun1"/>
          <w:rFonts w:ascii="Calibri" w:hAnsi="Calibri" w:cs="Calibri"/>
          <w:b/>
          <w:bCs/>
        </w:rPr>
        <w:t xml:space="preserve">assistance </w:t>
      </w:r>
      <w:r w:rsidR="008F1A5B">
        <w:rPr>
          <w:rStyle w:val="normaltextrun1"/>
          <w:rFonts w:ascii="Calibri" w:hAnsi="Calibri" w:cs="Calibri"/>
          <w:b/>
          <w:bCs/>
        </w:rPr>
        <w:t>budget</w:t>
      </w:r>
      <w:r w:rsidR="00742A9F">
        <w:rPr>
          <w:rStyle w:val="normaltextrun1"/>
          <w:rFonts w:ascii="Calibri" w:hAnsi="Calibri" w:cs="Calibri"/>
          <w:b/>
          <w:bCs/>
        </w:rPr>
        <w:t xml:space="preserve"> and presentation of </w:t>
      </w:r>
      <w:r w:rsidR="00DE29D6">
        <w:rPr>
          <w:rStyle w:val="normaltextrun1"/>
          <w:rFonts w:ascii="Calibri" w:hAnsi="Calibri" w:cs="Calibri"/>
          <w:b/>
          <w:bCs/>
        </w:rPr>
        <w:t>Evaluation Report</w:t>
      </w:r>
    </w:p>
    <w:sectPr w:rsidR="00C175CB" w:rsidRPr="000A32B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42145" w14:textId="77777777" w:rsidR="00EC55D4" w:rsidRDefault="00EC55D4" w:rsidP="00626DDC">
      <w:pPr>
        <w:spacing w:after="0" w:line="240" w:lineRule="auto"/>
      </w:pPr>
      <w:r>
        <w:separator/>
      </w:r>
    </w:p>
  </w:endnote>
  <w:endnote w:type="continuationSeparator" w:id="0">
    <w:p w14:paraId="3734F123" w14:textId="77777777" w:rsidR="00EC55D4" w:rsidRDefault="00EC55D4" w:rsidP="0062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2079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CF94DA" w14:textId="0EC256EE" w:rsidR="00106892" w:rsidRDefault="001068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2A9E0D" w14:textId="77777777" w:rsidR="00626DDC" w:rsidRDefault="00626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9BE1E" w14:textId="77777777" w:rsidR="00EC55D4" w:rsidRDefault="00EC55D4" w:rsidP="00626DDC">
      <w:pPr>
        <w:spacing w:after="0" w:line="240" w:lineRule="auto"/>
      </w:pPr>
      <w:r>
        <w:separator/>
      </w:r>
    </w:p>
  </w:footnote>
  <w:footnote w:type="continuationSeparator" w:id="0">
    <w:p w14:paraId="38350919" w14:textId="77777777" w:rsidR="00EC55D4" w:rsidRDefault="00EC55D4" w:rsidP="00626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9404374"/>
      <w:docPartObj>
        <w:docPartGallery w:val="Watermarks"/>
        <w:docPartUnique/>
      </w:docPartObj>
    </w:sdtPr>
    <w:sdtEndPr/>
    <w:sdtContent>
      <w:p w14:paraId="54D10D0C" w14:textId="78D61018" w:rsidR="00626DDC" w:rsidRDefault="009F5A0E">
        <w:pPr>
          <w:pStyle w:val="Header"/>
        </w:pPr>
        <w:r>
          <w:rPr>
            <w:noProof/>
          </w:rPr>
          <w:pict w14:anchorId="6C8D3A1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ysbS0NDE2srAwNDVU0lEKTi0uzszPAykwqgUAIn6reywAAAA="/>
  </w:docVars>
  <w:rsids>
    <w:rsidRoot w:val="00495F7F"/>
    <w:rsid w:val="00015482"/>
    <w:rsid w:val="0001751E"/>
    <w:rsid w:val="0002082E"/>
    <w:rsid w:val="0004642E"/>
    <w:rsid w:val="00046C9D"/>
    <w:rsid w:val="00074E2E"/>
    <w:rsid w:val="00082912"/>
    <w:rsid w:val="00094097"/>
    <w:rsid w:val="00097D0D"/>
    <w:rsid w:val="000A32BF"/>
    <w:rsid w:val="000A33D6"/>
    <w:rsid w:val="000C24EF"/>
    <w:rsid w:val="000C627F"/>
    <w:rsid w:val="000D16D7"/>
    <w:rsid w:val="000D3143"/>
    <w:rsid w:val="000E06EC"/>
    <w:rsid w:val="000E1562"/>
    <w:rsid w:val="000E79E1"/>
    <w:rsid w:val="000F3D5B"/>
    <w:rsid w:val="000F4E78"/>
    <w:rsid w:val="000F5670"/>
    <w:rsid w:val="000F6003"/>
    <w:rsid w:val="001055F7"/>
    <w:rsid w:val="00106892"/>
    <w:rsid w:val="00112645"/>
    <w:rsid w:val="00117095"/>
    <w:rsid w:val="00130AB5"/>
    <w:rsid w:val="001338D8"/>
    <w:rsid w:val="001419DB"/>
    <w:rsid w:val="00141E1D"/>
    <w:rsid w:val="00144566"/>
    <w:rsid w:val="00144D53"/>
    <w:rsid w:val="00145AB2"/>
    <w:rsid w:val="0017035A"/>
    <w:rsid w:val="0017794C"/>
    <w:rsid w:val="00184DBA"/>
    <w:rsid w:val="001A2283"/>
    <w:rsid w:val="001B2284"/>
    <w:rsid w:val="001B4D94"/>
    <w:rsid w:val="001B562C"/>
    <w:rsid w:val="001B69FD"/>
    <w:rsid w:val="002003F5"/>
    <w:rsid w:val="00201156"/>
    <w:rsid w:val="00216B11"/>
    <w:rsid w:val="00231172"/>
    <w:rsid w:val="0024328A"/>
    <w:rsid w:val="00260615"/>
    <w:rsid w:val="00266D2B"/>
    <w:rsid w:val="002823E6"/>
    <w:rsid w:val="00285206"/>
    <w:rsid w:val="00293A1B"/>
    <w:rsid w:val="00297C92"/>
    <w:rsid w:val="002A66A6"/>
    <w:rsid w:val="002E494F"/>
    <w:rsid w:val="002F3C08"/>
    <w:rsid w:val="0030448F"/>
    <w:rsid w:val="00320797"/>
    <w:rsid w:val="00321D91"/>
    <w:rsid w:val="0032756C"/>
    <w:rsid w:val="00335B09"/>
    <w:rsid w:val="00351934"/>
    <w:rsid w:val="0035457A"/>
    <w:rsid w:val="00354B83"/>
    <w:rsid w:val="003560DE"/>
    <w:rsid w:val="00370C12"/>
    <w:rsid w:val="0037614C"/>
    <w:rsid w:val="00376537"/>
    <w:rsid w:val="00377B49"/>
    <w:rsid w:val="003A4231"/>
    <w:rsid w:val="003A515A"/>
    <w:rsid w:val="003A6C52"/>
    <w:rsid w:val="003B26BF"/>
    <w:rsid w:val="003B6692"/>
    <w:rsid w:val="003C6382"/>
    <w:rsid w:val="003D0430"/>
    <w:rsid w:val="003D446B"/>
    <w:rsid w:val="003F0C57"/>
    <w:rsid w:val="003F739D"/>
    <w:rsid w:val="0040232E"/>
    <w:rsid w:val="00402C82"/>
    <w:rsid w:val="0044327E"/>
    <w:rsid w:val="00450A24"/>
    <w:rsid w:val="004624CD"/>
    <w:rsid w:val="00475DAB"/>
    <w:rsid w:val="004822D2"/>
    <w:rsid w:val="00490878"/>
    <w:rsid w:val="00492E69"/>
    <w:rsid w:val="00495F7F"/>
    <w:rsid w:val="004A0CC7"/>
    <w:rsid w:val="004A24DB"/>
    <w:rsid w:val="004A7BE0"/>
    <w:rsid w:val="004B38B4"/>
    <w:rsid w:val="004B5354"/>
    <w:rsid w:val="004B6BB5"/>
    <w:rsid w:val="004C03EB"/>
    <w:rsid w:val="004C5669"/>
    <w:rsid w:val="004C66BD"/>
    <w:rsid w:val="004D29A0"/>
    <w:rsid w:val="004E5537"/>
    <w:rsid w:val="004F283A"/>
    <w:rsid w:val="004F5CC7"/>
    <w:rsid w:val="004F70F2"/>
    <w:rsid w:val="0050398A"/>
    <w:rsid w:val="00523C13"/>
    <w:rsid w:val="00524811"/>
    <w:rsid w:val="00527C37"/>
    <w:rsid w:val="00532EF5"/>
    <w:rsid w:val="00541463"/>
    <w:rsid w:val="00542C58"/>
    <w:rsid w:val="00543453"/>
    <w:rsid w:val="005648DB"/>
    <w:rsid w:val="0057379B"/>
    <w:rsid w:val="005779B9"/>
    <w:rsid w:val="00581149"/>
    <w:rsid w:val="005811F6"/>
    <w:rsid w:val="0058472A"/>
    <w:rsid w:val="005A665A"/>
    <w:rsid w:val="005C6752"/>
    <w:rsid w:val="005E7A27"/>
    <w:rsid w:val="00616562"/>
    <w:rsid w:val="00620BBA"/>
    <w:rsid w:val="006212FA"/>
    <w:rsid w:val="006218D6"/>
    <w:rsid w:val="00624120"/>
    <w:rsid w:val="00625A4A"/>
    <w:rsid w:val="00626DDC"/>
    <w:rsid w:val="0063672F"/>
    <w:rsid w:val="00636943"/>
    <w:rsid w:val="0064632C"/>
    <w:rsid w:val="006568ED"/>
    <w:rsid w:val="0065711E"/>
    <w:rsid w:val="00662AEB"/>
    <w:rsid w:val="00672755"/>
    <w:rsid w:val="00687F20"/>
    <w:rsid w:val="006907F4"/>
    <w:rsid w:val="006A177B"/>
    <w:rsid w:val="006B2CD0"/>
    <w:rsid w:val="006C15BB"/>
    <w:rsid w:val="006C3C7B"/>
    <w:rsid w:val="006D3A23"/>
    <w:rsid w:val="006D714D"/>
    <w:rsid w:val="006E21A1"/>
    <w:rsid w:val="006F544B"/>
    <w:rsid w:val="006F6E98"/>
    <w:rsid w:val="006F748D"/>
    <w:rsid w:val="007008EC"/>
    <w:rsid w:val="00705123"/>
    <w:rsid w:val="00710401"/>
    <w:rsid w:val="00712FF6"/>
    <w:rsid w:val="00714DB4"/>
    <w:rsid w:val="00723838"/>
    <w:rsid w:val="007374D5"/>
    <w:rsid w:val="00740C9F"/>
    <w:rsid w:val="00742A9F"/>
    <w:rsid w:val="00762821"/>
    <w:rsid w:val="0077051D"/>
    <w:rsid w:val="00777F43"/>
    <w:rsid w:val="00786F7B"/>
    <w:rsid w:val="007A25AD"/>
    <w:rsid w:val="007A3BD4"/>
    <w:rsid w:val="007B05A2"/>
    <w:rsid w:val="007B748B"/>
    <w:rsid w:val="007C0019"/>
    <w:rsid w:val="007C18B1"/>
    <w:rsid w:val="007C6893"/>
    <w:rsid w:val="007C6EB1"/>
    <w:rsid w:val="007D72A8"/>
    <w:rsid w:val="007E3A13"/>
    <w:rsid w:val="007F2911"/>
    <w:rsid w:val="00822203"/>
    <w:rsid w:val="00835756"/>
    <w:rsid w:val="00843680"/>
    <w:rsid w:val="00847E5F"/>
    <w:rsid w:val="00856F5F"/>
    <w:rsid w:val="00865143"/>
    <w:rsid w:val="00881905"/>
    <w:rsid w:val="00881CDE"/>
    <w:rsid w:val="00882E0B"/>
    <w:rsid w:val="00893145"/>
    <w:rsid w:val="00896597"/>
    <w:rsid w:val="008B508D"/>
    <w:rsid w:val="008D5A25"/>
    <w:rsid w:val="008D73CD"/>
    <w:rsid w:val="008E4EF0"/>
    <w:rsid w:val="008F1A5B"/>
    <w:rsid w:val="008F3FAE"/>
    <w:rsid w:val="00920FD5"/>
    <w:rsid w:val="00935F19"/>
    <w:rsid w:val="00951D6E"/>
    <w:rsid w:val="00953849"/>
    <w:rsid w:val="00954439"/>
    <w:rsid w:val="00955D57"/>
    <w:rsid w:val="00962EBA"/>
    <w:rsid w:val="009633E7"/>
    <w:rsid w:val="0097426E"/>
    <w:rsid w:val="00974E02"/>
    <w:rsid w:val="00995C93"/>
    <w:rsid w:val="009A18AD"/>
    <w:rsid w:val="009A1E92"/>
    <w:rsid w:val="009A78CB"/>
    <w:rsid w:val="009B6F76"/>
    <w:rsid w:val="009B76DC"/>
    <w:rsid w:val="009B7EF4"/>
    <w:rsid w:val="009C4C4B"/>
    <w:rsid w:val="009C5DDA"/>
    <w:rsid w:val="009C7A54"/>
    <w:rsid w:val="009D1288"/>
    <w:rsid w:val="009E253F"/>
    <w:rsid w:val="009E2EEA"/>
    <w:rsid w:val="009F5A0E"/>
    <w:rsid w:val="00A028C3"/>
    <w:rsid w:val="00A20496"/>
    <w:rsid w:val="00A24CA7"/>
    <w:rsid w:val="00A53A1F"/>
    <w:rsid w:val="00A64869"/>
    <w:rsid w:val="00A65D1B"/>
    <w:rsid w:val="00A6704D"/>
    <w:rsid w:val="00A672D8"/>
    <w:rsid w:val="00A720AF"/>
    <w:rsid w:val="00A725FC"/>
    <w:rsid w:val="00A734E8"/>
    <w:rsid w:val="00A826EB"/>
    <w:rsid w:val="00A865A9"/>
    <w:rsid w:val="00A86880"/>
    <w:rsid w:val="00A920D2"/>
    <w:rsid w:val="00A95863"/>
    <w:rsid w:val="00AA4293"/>
    <w:rsid w:val="00AA4CBA"/>
    <w:rsid w:val="00AB2CB1"/>
    <w:rsid w:val="00AB6C8D"/>
    <w:rsid w:val="00AD376A"/>
    <w:rsid w:val="00AD3A05"/>
    <w:rsid w:val="00AD3E6F"/>
    <w:rsid w:val="00AE31D5"/>
    <w:rsid w:val="00AE779E"/>
    <w:rsid w:val="00AF07C4"/>
    <w:rsid w:val="00AF63E7"/>
    <w:rsid w:val="00B07A24"/>
    <w:rsid w:val="00B17538"/>
    <w:rsid w:val="00B231E4"/>
    <w:rsid w:val="00B2449B"/>
    <w:rsid w:val="00B33C6D"/>
    <w:rsid w:val="00B34C16"/>
    <w:rsid w:val="00B55F3C"/>
    <w:rsid w:val="00B72A41"/>
    <w:rsid w:val="00B7472B"/>
    <w:rsid w:val="00B923DF"/>
    <w:rsid w:val="00B97A18"/>
    <w:rsid w:val="00BA2003"/>
    <w:rsid w:val="00BB0BF5"/>
    <w:rsid w:val="00BC5538"/>
    <w:rsid w:val="00BC6D8F"/>
    <w:rsid w:val="00BE1771"/>
    <w:rsid w:val="00BF3BF4"/>
    <w:rsid w:val="00C06205"/>
    <w:rsid w:val="00C13457"/>
    <w:rsid w:val="00C141D0"/>
    <w:rsid w:val="00C1664D"/>
    <w:rsid w:val="00C175CB"/>
    <w:rsid w:val="00C21DCD"/>
    <w:rsid w:val="00C243AF"/>
    <w:rsid w:val="00C301DA"/>
    <w:rsid w:val="00C305F3"/>
    <w:rsid w:val="00C31149"/>
    <w:rsid w:val="00C35EA1"/>
    <w:rsid w:val="00C4148A"/>
    <w:rsid w:val="00C5138D"/>
    <w:rsid w:val="00C80E09"/>
    <w:rsid w:val="00C963B3"/>
    <w:rsid w:val="00CA69ED"/>
    <w:rsid w:val="00CB2C24"/>
    <w:rsid w:val="00CC547B"/>
    <w:rsid w:val="00CD060C"/>
    <w:rsid w:val="00CD662A"/>
    <w:rsid w:val="00CE676C"/>
    <w:rsid w:val="00CE77A8"/>
    <w:rsid w:val="00D011A4"/>
    <w:rsid w:val="00D03F1C"/>
    <w:rsid w:val="00D12D69"/>
    <w:rsid w:val="00D16527"/>
    <w:rsid w:val="00D16E78"/>
    <w:rsid w:val="00D17640"/>
    <w:rsid w:val="00D24D38"/>
    <w:rsid w:val="00D27DE1"/>
    <w:rsid w:val="00D35A5D"/>
    <w:rsid w:val="00D41098"/>
    <w:rsid w:val="00D45750"/>
    <w:rsid w:val="00D472C4"/>
    <w:rsid w:val="00D47B51"/>
    <w:rsid w:val="00D6595E"/>
    <w:rsid w:val="00D8028C"/>
    <w:rsid w:val="00D84C5E"/>
    <w:rsid w:val="00D92BA8"/>
    <w:rsid w:val="00DA27DD"/>
    <w:rsid w:val="00DA34FB"/>
    <w:rsid w:val="00DA56D8"/>
    <w:rsid w:val="00DB106C"/>
    <w:rsid w:val="00DB2B6D"/>
    <w:rsid w:val="00DB35FC"/>
    <w:rsid w:val="00DC0880"/>
    <w:rsid w:val="00DC0B87"/>
    <w:rsid w:val="00DC2671"/>
    <w:rsid w:val="00DC2D10"/>
    <w:rsid w:val="00DC54C6"/>
    <w:rsid w:val="00DC6AF3"/>
    <w:rsid w:val="00DD4C3B"/>
    <w:rsid w:val="00DD688C"/>
    <w:rsid w:val="00DE29D6"/>
    <w:rsid w:val="00DF208E"/>
    <w:rsid w:val="00E0137A"/>
    <w:rsid w:val="00E01F84"/>
    <w:rsid w:val="00E023D2"/>
    <w:rsid w:val="00E156FE"/>
    <w:rsid w:val="00E2580A"/>
    <w:rsid w:val="00E27744"/>
    <w:rsid w:val="00E3438B"/>
    <w:rsid w:val="00E52193"/>
    <w:rsid w:val="00E54DEA"/>
    <w:rsid w:val="00E579DA"/>
    <w:rsid w:val="00E61D29"/>
    <w:rsid w:val="00E711E8"/>
    <w:rsid w:val="00E76F25"/>
    <w:rsid w:val="00EA081E"/>
    <w:rsid w:val="00EA6AA3"/>
    <w:rsid w:val="00EB576C"/>
    <w:rsid w:val="00EB66BC"/>
    <w:rsid w:val="00EC557A"/>
    <w:rsid w:val="00EC55D4"/>
    <w:rsid w:val="00ED2718"/>
    <w:rsid w:val="00EE60FD"/>
    <w:rsid w:val="00EE702E"/>
    <w:rsid w:val="00EF2F35"/>
    <w:rsid w:val="00F00A9F"/>
    <w:rsid w:val="00F103C6"/>
    <w:rsid w:val="00F14FAA"/>
    <w:rsid w:val="00F17619"/>
    <w:rsid w:val="00F37614"/>
    <w:rsid w:val="00F515FC"/>
    <w:rsid w:val="00F52576"/>
    <w:rsid w:val="00F56FF6"/>
    <w:rsid w:val="00F57819"/>
    <w:rsid w:val="00F62D8C"/>
    <w:rsid w:val="00F71D4C"/>
    <w:rsid w:val="00F823E1"/>
    <w:rsid w:val="00F8447B"/>
    <w:rsid w:val="00F90B8C"/>
    <w:rsid w:val="00F96F1A"/>
    <w:rsid w:val="00FC5210"/>
    <w:rsid w:val="0BD023DE"/>
    <w:rsid w:val="0C6E46E1"/>
    <w:rsid w:val="115E13AA"/>
    <w:rsid w:val="1D202A61"/>
    <w:rsid w:val="1D4EBCA0"/>
    <w:rsid w:val="21A1989E"/>
    <w:rsid w:val="26DA9786"/>
    <w:rsid w:val="2C2BED11"/>
    <w:rsid w:val="2E35D3E5"/>
    <w:rsid w:val="30F73A1C"/>
    <w:rsid w:val="31985142"/>
    <w:rsid w:val="3216A003"/>
    <w:rsid w:val="32197221"/>
    <w:rsid w:val="33919114"/>
    <w:rsid w:val="3C2ED937"/>
    <w:rsid w:val="3CBD8C72"/>
    <w:rsid w:val="3E7A71BB"/>
    <w:rsid w:val="3FA683C4"/>
    <w:rsid w:val="46BD3DEE"/>
    <w:rsid w:val="4DFD5A56"/>
    <w:rsid w:val="555A9FEA"/>
    <w:rsid w:val="5A0B0B28"/>
    <w:rsid w:val="5DEC9B79"/>
    <w:rsid w:val="6697BEEF"/>
    <w:rsid w:val="67C16320"/>
    <w:rsid w:val="69D007D4"/>
    <w:rsid w:val="6DEEBF78"/>
    <w:rsid w:val="6E3F0D47"/>
    <w:rsid w:val="70D4764A"/>
    <w:rsid w:val="720FA90E"/>
    <w:rsid w:val="7C71B25D"/>
    <w:rsid w:val="7D4AB0B0"/>
    <w:rsid w:val="7E49E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A82DCAE"/>
  <w15:chartTrackingRefBased/>
  <w15:docId w15:val="{258C6C36-BE10-4021-A0B9-60222DDB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95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pellingerror">
    <w:name w:val="spellingerror"/>
    <w:basedOn w:val="DefaultParagraphFont"/>
    <w:rsid w:val="00495F7F"/>
  </w:style>
  <w:style w:type="character" w:customStyle="1" w:styleId="contextualspellingandgrammarerror">
    <w:name w:val="contextualspellingandgrammarerror"/>
    <w:basedOn w:val="DefaultParagraphFont"/>
    <w:rsid w:val="00495F7F"/>
  </w:style>
  <w:style w:type="character" w:customStyle="1" w:styleId="advancedproofingissue">
    <w:name w:val="advancedproofingissue"/>
    <w:basedOn w:val="DefaultParagraphFont"/>
    <w:rsid w:val="00495F7F"/>
  </w:style>
  <w:style w:type="character" w:customStyle="1" w:styleId="normaltextrun1">
    <w:name w:val="normaltextrun1"/>
    <w:basedOn w:val="DefaultParagraphFont"/>
    <w:rsid w:val="00495F7F"/>
  </w:style>
  <w:style w:type="character" w:customStyle="1" w:styleId="eop">
    <w:name w:val="eop"/>
    <w:basedOn w:val="DefaultParagraphFont"/>
    <w:rsid w:val="00495F7F"/>
  </w:style>
  <w:style w:type="paragraph" w:styleId="Header">
    <w:name w:val="header"/>
    <w:basedOn w:val="Normal"/>
    <w:link w:val="HeaderChar"/>
    <w:uiPriority w:val="99"/>
    <w:unhideWhenUsed/>
    <w:rsid w:val="00626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DDC"/>
  </w:style>
  <w:style w:type="paragraph" w:styleId="Footer">
    <w:name w:val="footer"/>
    <w:basedOn w:val="Normal"/>
    <w:link w:val="FooterChar"/>
    <w:uiPriority w:val="99"/>
    <w:unhideWhenUsed/>
    <w:rsid w:val="00626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DDC"/>
  </w:style>
  <w:style w:type="paragraph" w:styleId="BalloonText">
    <w:name w:val="Balloon Text"/>
    <w:basedOn w:val="Normal"/>
    <w:link w:val="BalloonTextChar"/>
    <w:uiPriority w:val="99"/>
    <w:semiHidden/>
    <w:unhideWhenUsed/>
    <w:rsid w:val="00F82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1EDB7E81D824A8CAFDB7C35D4CCDD" ma:contentTypeVersion="14" ma:contentTypeDescription="Create a new document." ma:contentTypeScope="" ma:versionID="9363b4d7554a3b29d667481f60c18722">
  <xsd:schema xmlns:xsd="http://www.w3.org/2001/XMLSchema" xmlns:xs="http://www.w3.org/2001/XMLSchema" xmlns:p="http://schemas.microsoft.com/office/2006/metadata/properties" xmlns:ns2="d1fab3fc-8fd6-437e-9726-35f43dcf986a" xmlns:ns3="f91effe1-71ed-4fb6-9e64-44cf3223fcfb" xmlns:ns4="7cb8e99d-f9c1-4de8-a2a4-3a99c85817e1" targetNamespace="http://schemas.microsoft.com/office/2006/metadata/properties" ma:root="true" ma:fieldsID="cc9acf5d1c927aa3944aa33a2dca8588" ns2:_="" ns3:_="" ns4:_="">
    <xsd:import namespace="d1fab3fc-8fd6-437e-9726-35f43dcf986a"/>
    <xsd:import namespace="f91effe1-71ed-4fb6-9e64-44cf3223fcfb"/>
    <xsd:import namespace="7cb8e99d-f9c1-4de8-a2a4-3a99c85817e1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ab3fc-8fd6-437e-9726-35f43dcf986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8e99d-f9c1-4de8-a2a4-3a99c85817e1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d1fab3fc-8fd6-437e-9726-35f43dcf986a" xsi:nil="true"/>
    <SharedWithUsers xmlns="f91effe1-71ed-4fb6-9e64-44cf3223fcfb">
      <UserInfo>
        <DisplayName>Karen Pinkelman</DisplayName>
        <AccountId>51</AccountId>
        <AccountType/>
      </UserInfo>
      <UserInfo>
        <DisplayName>Amy Bornemeier</DisplayName>
        <AccountId>75</AccountId>
        <AccountType/>
      </UserInfo>
      <UserInfo>
        <DisplayName>Stephanni Renn</DisplayName>
        <AccountId>145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2B1E61C-2B0E-4467-A94D-E7C187A804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898EC4-9ED4-4244-8C5E-1A1A53AACBF2}"/>
</file>

<file path=customXml/itemProps3.xml><?xml version="1.0" encoding="utf-8"?>
<ds:datastoreItem xmlns:ds="http://schemas.openxmlformats.org/officeDocument/2006/customXml" ds:itemID="{51E6B9D0-2F9C-44B4-8338-56139B73D3F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cb8e99d-f9c1-4de8-a2a4-3a99c85817e1"/>
    <ds:schemaRef ds:uri="f91effe1-71ed-4fb6-9e64-44cf3223fcfb"/>
    <ds:schemaRef ds:uri="d1fab3fc-8fd6-437e-9726-35f43dcf986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5</Pages>
  <Words>1344</Words>
  <Characters>7663</Characters>
  <Application>Microsoft Office Word</Application>
  <DocSecurity>0</DocSecurity>
  <Lines>63</Lines>
  <Paragraphs>17</Paragraphs>
  <ScaleCrop>false</ScaleCrop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Pinkelman</dc:creator>
  <cp:keywords/>
  <cp:lastModifiedBy>Stephanni Renn</cp:lastModifiedBy>
  <cp:revision>140</cp:revision>
  <cp:lastPrinted>2019-06-27T20:24:00Z</cp:lastPrinted>
  <dcterms:created xsi:type="dcterms:W3CDTF">2019-06-27T21:02:00Z</dcterms:created>
  <dcterms:modified xsi:type="dcterms:W3CDTF">2019-11-23T00:50:00Z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0x0101005CF1EDB7E81D824A8CAFDB7C35D4CCDD</vt:lpwstr>
  </property>
</Properties>
</file>