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2DCAE" w14:textId="6E6457B0" w:rsidR="00495F7F" w:rsidRPr="000A32BF" w:rsidRDefault="009E2EEA" w:rsidP="00495F7F">
      <w:pPr>
        <w:pStyle w:val="paragraph"/>
        <w:textAlignment w:val="baseline"/>
      </w:pPr>
      <w:r>
        <w:rPr>
          <w:noProof/>
        </w:rPr>
        <w:drawing>
          <wp:inline distT="0" distB="0" distL="0" distR="0" wp14:anchorId="4A82DD16" wp14:editId="2B08DD4F">
            <wp:extent cx="1752600" cy="1381125"/>
            <wp:effectExtent l="0" t="0" r="0" b="9525"/>
            <wp:docPr id="1740727072" name="Picture 1" descr="C:\Users\Karen\AppData\Local\Microsoft\Windows\INetCache\Content.MSO\A8D3CB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752600" cy="1381125"/>
                    </a:xfrm>
                    <a:prstGeom prst="rect">
                      <a:avLst/>
                    </a:prstGeom>
                  </pic:spPr>
                </pic:pic>
              </a:graphicData>
            </a:graphic>
          </wp:inline>
        </w:drawing>
      </w:r>
      <w:r w:rsidR="67C16320" w:rsidRPr="67C16320">
        <w:rPr>
          <w:rStyle w:val="normaltextrun1"/>
          <w:rFonts w:ascii="Calibri" w:hAnsi="Calibri" w:cs="Calibri"/>
          <w:b/>
          <w:bCs/>
        </w:rPr>
        <w:t>Nebraska Early Childhood Education Endowment</w:t>
      </w:r>
      <w:r w:rsidR="67C16320" w:rsidRPr="67C16320">
        <w:rPr>
          <w:rStyle w:val="eop"/>
          <w:rFonts w:ascii="Calibri" w:hAnsi="Calibri" w:cs="Calibri"/>
        </w:rPr>
        <w:t> </w:t>
      </w:r>
    </w:p>
    <w:p w14:paraId="4A82DCAF" w14:textId="77777777" w:rsidR="00495F7F" w:rsidRPr="000A32BF" w:rsidRDefault="000A32BF" w:rsidP="00495F7F">
      <w:pPr>
        <w:pStyle w:val="paragraph"/>
        <w:jc w:val="center"/>
        <w:textAlignment w:val="baseline"/>
      </w:pPr>
      <w:r w:rsidRPr="000A32BF">
        <w:rPr>
          <w:rStyle w:val="normaltextrun1"/>
          <w:rFonts w:ascii="Calibri" w:hAnsi="Calibri" w:cs="Calibri"/>
          <w:b/>
          <w:bCs/>
        </w:rPr>
        <w:t>Board of Trustees</w:t>
      </w:r>
      <w:r w:rsidRPr="000A32BF">
        <w:rPr>
          <w:rStyle w:val="eop"/>
          <w:rFonts w:ascii="Calibri" w:hAnsi="Calibri" w:cs="Calibri"/>
        </w:rPr>
        <w:t> </w:t>
      </w:r>
    </w:p>
    <w:p w14:paraId="4A82DCB0" w14:textId="77777777" w:rsidR="00495F7F" w:rsidRPr="000A32BF" w:rsidRDefault="000A32BF" w:rsidP="00495F7F">
      <w:pPr>
        <w:pStyle w:val="paragraph"/>
        <w:jc w:val="center"/>
        <w:textAlignment w:val="baseline"/>
      </w:pPr>
      <w:r w:rsidRPr="000A32BF">
        <w:rPr>
          <w:rStyle w:val="normaltextrun1"/>
          <w:rFonts w:ascii="Calibri" w:hAnsi="Calibri" w:cs="Calibri"/>
          <w:b/>
          <w:bCs/>
        </w:rPr>
        <w:t>Wednesday, March 27, 2019</w:t>
      </w:r>
      <w:r w:rsidRPr="000A32BF">
        <w:rPr>
          <w:rStyle w:val="eop"/>
          <w:rFonts w:ascii="Calibri" w:hAnsi="Calibri" w:cs="Calibri"/>
        </w:rPr>
        <w:t> </w:t>
      </w:r>
    </w:p>
    <w:p w14:paraId="4A82DCB1" w14:textId="77777777" w:rsidR="00495F7F" w:rsidRPr="000A32BF" w:rsidRDefault="000A32BF" w:rsidP="00495F7F">
      <w:pPr>
        <w:pStyle w:val="paragraph"/>
        <w:jc w:val="center"/>
        <w:textAlignment w:val="baseline"/>
      </w:pPr>
      <w:r w:rsidRPr="000A32BF">
        <w:rPr>
          <w:rStyle w:val="normaltextrun1"/>
          <w:rFonts w:ascii="Calibri" w:hAnsi="Calibri" w:cs="Calibri"/>
          <w:b/>
          <w:bCs/>
        </w:rPr>
        <w:t>Minutes</w:t>
      </w:r>
      <w:r w:rsidRPr="000A32BF">
        <w:rPr>
          <w:rStyle w:val="eop"/>
          <w:rFonts w:ascii="Calibri" w:hAnsi="Calibri" w:cs="Calibri"/>
        </w:rPr>
        <w:t> </w:t>
      </w:r>
    </w:p>
    <w:p w14:paraId="4A82DCB2" w14:textId="77777777" w:rsidR="00495F7F" w:rsidRPr="000A32BF" w:rsidRDefault="000A32BF" w:rsidP="00495F7F">
      <w:pPr>
        <w:pStyle w:val="paragraph"/>
        <w:textAlignment w:val="baseline"/>
      </w:pPr>
      <w:r w:rsidRPr="000A32BF">
        <w:rPr>
          <w:rStyle w:val="eop"/>
          <w:rFonts w:ascii="Calibri" w:hAnsi="Calibri" w:cs="Calibri"/>
        </w:rPr>
        <w:t> </w:t>
      </w:r>
    </w:p>
    <w:p w14:paraId="4A82DCB3" w14:textId="77777777" w:rsidR="00495F7F" w:rsidRPr="000A32BF" w:rsidRDefault="000A32BF" w:rsidP="00495F7F">
      <w:pPr>
        <w:pStyle w:val="paragraph"/>
        <w:textAlignment w:val="baseline"/>
      </w:pPr>
      <w:r w:rsidRPr="000A32BF">
        <w:rPr>
          <w:rStyle w:val="eop"/>
          <w:rFonts w:ascii="Calibri" w:hAnsi="Calibri" w:cs="Calibri"/>
        </w:rPr>
        <w:t> </w:t>
      </w:r>
    </w:p>
    <w:p w14:paraId="4A82DCB4" w14:textId="77777777" w:rsidR="00495F7F" w:rsidRPr="000A32BF" w:rsidRDefault="000A32BF" w:rsidP="00495F7F">
      <w:pPr>
        <w:pStyle w:val="paragraph"/>
        <w:textAlignment w:val="baseline"/>
      </w:pPr>
      <w:r w:rsidRPr="000A32BF">
        <w:rPr>
          <w:rStyle w:val="eop"/>
          <w:rFonts w:ascii="Calibri" w:hAnsi="Calibri" w:cs="Calibri"/>
        </w:rPr>
        <w:t> </w:t>
      </w:r>
    </w:p>
    <w:p w14:paraId="4A82DCB5" w14:textId="77777777" w:rsidR="00495F7F" w:rsidRPr="000A32BF" w:rsidRDefault="000A32BF" w:rsidP="00495F7F">
      <w:pPr>
        <w:pStyle w:val="paragraph"/>
        <w:textAlignment w:val="baseline"/>
      </w:pPr>
      <w:r w:rsidRPr="000A32BF">
        <w:rPr>
          <w:rStyle w:val="normaltextrun1"/>
          <w:rFonts w:ascii="Calibri" w:hAnsi="Calibri" w:cs="Calibri"/>
          <w:b/>
          <w:bCs/>
          <w:u w:val="single"/>
        </w:rPr>
        <w:t>Welcome &amp; Introductions</w:t>
      </w:r>
      <w:r w:rsidRPr="000A32BF">
        <w:rPr>
          <w:rStyle w:val="eop"/>
          <w:rFonts w:ascii="Calibri" w:hAnsi="Calibri" w:cs="Calibri"/>
        </w:rPr>
        <w:t> </w:t>
      </w:r>
    </w:p>
    <w:p w14:paraId="4A82DCB6" w14:textId="77777777" w:rsidR="00495F7F" w:rsidRPr="000A32BF" w:rsidRDefault="000A32BF" w:rsidP="00495F7F">
      <w:pPr>
        <w:pStyle w:val="paragraph"/>
        <w:textAlignment w:val="baseline"/>
      </w:pPr>
      <w:r w:rsidRPr="000A32BF">
        <w:rPr>
          <w:rStyle w:val="eop"/>
          <w:rFonts w:ascii="Calibri" w:hAnsi="Calibri" w:cs="Calibri"/>
        </w:rPr>
        <w:t> </w:t>
      </w:r>
    </w:p>
    <w:p w14:paraId="4A82DCB7" w14:textId="77777777" w:rsidR="00495F7F" w:rsidRPr="000A32BF" w:rsidRDefault="000A32BF" w:rsidP="00495F7F">
      <w:pPr>
        <w:pStyle w:val="paragraph"/>
        <w:textAlignment w:val="baseline"/>
      </w:pPr>
      <w:r w:rsidRPr="000A32BF">
        <w:rPr>
          <w:rStyle w:val="normaltextrun1"/>
          <w:rFonts w:ascii="Calibri" w:hAnsi="Calibri" w:cs="Calibri"/>
        </w:rPr>
        <w:t>The meeting of the Sixpence Board of Trustees was called to order at 1:04 p.m. on March 27, 2019, at Nebraska Children and Families Foundation, 215 Centennial Mall South, 2</w:t>
      </w:r>
      <w:r w:rsidRPr="000A32BF">
        <w:rPr>
          <w:rStyle w:val="normaltextrun1"/>
          <w:rFonts w:ascii="Calibri" w:hAnsi="Calibri" w:cs="Calibri"/>
          <w:sz w:val="19"/>
          <w:szCs w:val="19"/>
          <w:vertAlign w:val="superscript"/>
        </w:rPr>
        <w:t>nd</w:t>
      </w:r>
      <w:r w:rsidRPr="000A32BF">
        <w:rPr>
          <w:rStyle w:val="normaltextrun1"/>
          <w:rFonts w:ascii="Calibri" w:hAnsi="Calibri" w:cs="Calibri"/>
        </w:rPr>
        <w:t xml:space="preserve"> floor Conference Room, Lincoln. </w:t>
      </w:r>
      <w:r w:rsidRPr="000A32BF">
        <w:rPr>
          <w:rStyle w:val="eop"/>
          <w:rFonts w:ascii="Calibri" w:hAnsi="Calibri" w:cs="Calibri"/>
        </w:rPr>
        <w:t> </w:t>
      </w:r>
    </w:p>
    <w:p w14:paraId="4A82DCB8" w14:textId="77777777" w:rsidR="00495F7F" w:rsidRPr="000A32BF" w:rsidRDefault="000A32BF" w:rsidP="00495F7F">
      <w:pPr>
        <w:pStyle w:val="paragraph"/>
        <w:textAlignment w:val="baseline"/>
      </w:pPr>
      <w:r w:rsidRPr="000A32BF">
        <w:rPr>
          <w:rStyle w:val="eop"/>
          <w:rFonts w:ascii="Calibri" w:hAnsi="Calibri" w:cs="Calibri"/>
        </w:rPr>
        <w:t> </w:t>
      </w:r>
    </w:p>
    <w:p w14:paraId="4A82DCB9" w14:textId="77777777" w:rsidR="00495F7F" w:rsidRPr="000A32BF" w:rsidRDefault="000A32BF" w:rsidP="00495F7F">
      <w:pPr>
        <w:pStyle w:val="paragraph"/>
        <w:textAlignment w:val="baseline"/>
      </w:pPr>
      <w:r w:rsidRPr="000A32BF">
        <w:rPr>
          <w:rStyle w:val="normaltextrun1"/>
          <w:rFonts w:ascii="Calibri" w:hAnsi="Calibri" w:cs="Calibri"/>
          <w:u w:val="single"/>
        </w:rPr>
        <w:t>Trustees present</w:t>
      </w:r>
      <w:r w:rsidRPr="000A32BF">
        <w:rPr>
          <w:rStyle w:val="normaltextrun1"/>
          <w:rFonts w:ascii="Calibri" w:hAnsi="Calibri" w:cs="Calibri"/>
        </w:rPr>
        <w:t>: Sophie Kock, Melody Hobson (representing the Commissioner of the Nebraska Department of Education), Nicole Vint, Holly Hatton Bowers, and Helen Raikes (joined at 2:17 pm). </w:t>
      </w:r>
      <w:r w:rsidRPr="000A32BF">
        <w:rPr>
          <w:rStyle w:val="eop"/>
          <w:rFonts w:ascii="Calibri" w:hAnsi="Calibri" w:cs="Calibri"/>
        </w:rPr>
        <w:t> </w:t>
      </w:r>
    </w:p>
    <w:p w14:paraId="4A82DCBA" w14:textId="77777777" w:rsidR="00495F7F" w:rsidRPr="000A32BF" w:rsidRDefault="000A32BF" w:rsidP="00495F7F">
      <w:pPr>
        <w:pStyle w:val="paragraph"/>
        <w:textAlignment w:val="baseline"/>
      </w:pPr>
      <w:r w:rsidRPr="000A32BF">
        <w:rPr>
          <w:rStyle w:val="eop"/>
          <w:rFonts w:ascii="Calibri" w:hAnsi="Calibri" w:cs="Calibri"/>
        </w:rPr>
        <w:t> </w:t>
      </w:r>
    </w:p>
    <w:p w14:paraId="4A82DCBB" w14:textId="77777777" w:rsidR="00495F7F" w:rsidRPr="000A32BF" w:rsidRDefault="000A32BF" w:rsidP="00495F7F">
      <w:pPr>
        <w:pStyle w:val="paragraph"/>
        <w:textAlignment w:val="baseline"/>
      </w:pPr>
      <w:proofErr w:type="gramStart"/>
      <w:r w:rsidRPr="000A32BF">
        <w:rPr>
          <w:rStyle w:val="contextualspellingandgrammarerror"/>
          <w:rFonts w:ascii="Calibri" w:hAnsi="Calibri" w:cs="Calibri"/>
          <w:u w:val="single"/>
        </w:rPr>
        <w:t>Also</w:t>
      </w:r>
      <w:proofErr w:type="gramEnd"/>
      <w:r w:rsidRPr="000A32BF">
        <w:rPr>
          <w:rStyle w:val="normaltextrun1"/>
          <w:rFonts w:ascii="Calibri" w:hAnsi="Calibri" w:cs="Calibri"/>
          <w:u w:val="single"/>
        </w:rPr>
        <w:t xml:space="preserve"> in attendance</w:t>
      </w:r>
      <w:r w:rsidRPr="000A32BF">
        <w:rPr>
          <w:rStyle w:val="normaltextrun1"/>
          <w:rFonts w:ascii="Calibri" w:hAnsi="Calibri" w:cs="Calibri"/>
        </w:rPr>
        <w:t xml:space="preserve">: Amy </w:t>
      </w:r>
      <w:r w:rsidRPr="000A32BF">
        <w:rPr>
          <w:rStyle w:val="spellingerror"/>
          <w:rFonts w:ascii="Calibri" w:hAnsi="Calibri" w:cs="Calibri"/>
        </w:rPr>
        <w:t>Bornemeier</w:t>
      </w:r>
      <w:r w:rsidRPr="000A32BF">
        <w:rPr>
          <w:rStyle w:val="normaltextrun1"/>
          <w:rFonts w:ascii="Calibri" w:hAnsi="Calibri" w:cs="Calibri"/>
        </w:rPr>
        <w:t xml:space="preserve"> (Sixpence Administrator), Karen Pinkelman and </w:t>
      </w:r>
      <w:r w:rsidRPr="000A32BF">
        <w:rPr>
          <w:rStyle w:val="spellingerror"/>
          <w:rFonts w:ascii="Calibri" w:hAnsi="Calibri" w:cs="Calibri"/>
        </w:rPr>
        <w:t>Stephanni</w:t>
      </w:r>
      <w:r w:rsidRPr="000A32BF">
        <w:rPr>
          <w:rStyle w:val="normaltextrun1"/>
          <w:rFonts w:ascii="Calibri" w:hAnsi="Calibri" w:cs="Calibri"/>
        </w:rPr>
        <w:t xml:space="preserve"> Renn (Sixpence Administrative Education Specialists) Deb Reiman (Sixpence Administrative Education Specialist for CCP), Caitlin </w:t>
      </w:r>
      <w:r w:rsidRPr="000A32BF">
        <w:rPr>
          <w:rStyle w:val="spellingerror"/>
          <w:rFonts w:ascii="Calibri" w:hAnsi="Calibri" w:cs="Calibri"/>
        </w:rPr>
        <w:t>Goin</w:t>
      </w:r>
      <w:r w:rsidRPr="000A32BF">
        <w:rPr>
          <w:rStyle w:val="normaltextrun1"/>
          <w:rFonts w:ascii="Calibri" w:hAnsi="Calibri" w:cs="Calibri"/>
        </w:rPr>
        <w:t xml:space="preserve"> and Mary Jo </w:t>
      </w:r>
      <w:r w:rsidRPr="000A32BF">
        <w:rPr>
          <w:rStyle w:val="spellingerror"/>
          <w:rFonts w:ascii="Calibri" w:hAnsi="Calibri" w:cs="Calibri"/>
        </w:rPr>
        <w:t>Pankoke</w:t>
      </w:r>
      <w:r w:rsidRPr="000A32BF">
        <w:rPr>
          <w:rStyle w:val="normaltextrun1"/>
          <w:rFonts w:ascii="Calibri" w:hAnsi="Calibri" w:cs="Calibri"/>
        </w:rPr>
        <w:t>, (Nebraska Children), Ben Baumfalk (First Five Nebraska), Michaela Hershman (DHHS), and Shane Rhian (NDE Finance Director).</w:t>
      </w:r>
      <w:r w:rsidRPr="000A32BF">
        <w:rPr>
          <w:rStyle w:val="eop"/>
          <w:rFonts w:ascii="Calibri" w:hAnsi="Calibri" w:cs="Calibri"/>
        </w:rPr>
        <w:t> </w:t>
      </w:r>
    </w:p>
    <w:p w14:paraId="4A82DCBC" w14:textId="77777777" w:rsidR="00495F7F" w:rsidRPr="000A32BF" w:rsidRDefault="000A32BF" w:rsidP="00495F7F">
      <w:pPr>
        <w:pStyle w:val="paragraph"/>
        <w:textAlignment w:val="baseline"/>
      </w:pPr>
      <w:r w:rsidRPr="000A32BF">
        <w:rPr>
          <w:rStyle w:val="eop"/>
          <w:rFonts w:ascii="Calibri" w:hAnsi="Calibri" w:cs="Calibri"/>
        </w:rPr>
        <w:t> </w:t>
      </w:r>
    </w:p>
    <w:p w14:paraId="4A82DCBD" w14:textId="77777777" w:rsidR="00495F7F" w:rsidRPr="000A32BF" w:rsidRDefault="000A32BF" w:rsidP="00495F7F">
      <w:pPr>
        <w:pStyle w:val="paragraph"/>
        <w:textAlignment w:val="baseline"/>
      </w:pPr>
      <w:r w:rsidRPr="000A32BF">
        <w:rPr>
          <w:rStyle w:val="normaltextrun1"/>
          <w:rFonts w:ascii="Calibri" w:hAnsi="Calibri" w:cs="Calibri"/>
          <w:b/>
          <w:bCs/>
          <w:u w:val="single"/>
        </w:rPr>
        <w:t>Approve Minutes from January 16, 2019 </w:t>
      </w:r>
      <w:r w:rsidRPr="000A32BF">
        <w:rPr>
          <w:rStyle w:val="eop"/>
          <w:rFonts w:ascii="Calibri" w:hAnsi="Calibri" w:cs="Calibri"/>
        </w:rPr>
        <w:t> </w:t>
      </w:r>
    </w:p>
    <w:p w14:paraId="4A82DCBE" w14:textId="77777777" w:rsidR="00495F7F" w:rsidRPr="000A32BF" w:rsidRDefault="000A32BF" w:rsidP="00495F7F">
      <w:pPr>
        <w:pStyle w:val="paragraph"/>
        <w:textAlignment w:val="baseline"/>
      </w:pPr>
      <w:r w:rsidRPr="000A32BF">
        <w:rPr>
          <w:rStyle w:val="eop"/>
          <w:rFonts w:ascii="Calibri" w:hAnsi="Calibri" w:cs="Calibri"/>
        </w:rPr>
        <w:t> </w:t>
      </w:r>
    </w:p>
    <w:p w14:paraId="4A82DCBF" w14:textId="4E5CD11A" w:rsidR="00495F7F" w:rsidRPr="000A32BF" w:rsidRDefault="000A32BF" w:rsidP="00495F7F">
      <w:pPr>
        <w:pStyle w:val="paragraph"/>
        <w:textAlignment w:val="baseline"/>
      </w:pPr>
      <w:r w:rsidRPr="000A32BF">
        <w:rPr>
          <w:rStyle w:val="normaltextrun1"/>
          <w:rFonts w:ascii="Calibri" w:hAnsi="Calibri" w:cs="Calibri"/>
        </w:rPr>
        <w:t>A motion was made by Sophie Kock to approve</w:t>
      </w:r>
      <w:r w:rsidRPr="000A32BF">
        <w:rPr>
          <w:rStyle w:val="normaltextrun1"/>
          <w:rFonts w:ascii="Calibri" w:hAnsi="Calibri" w:cs="Calibri"/>
          <w:i/>
          <w:iCs/>
        </w:rPr>
        <w:t xml:space="preserve"> </w:t>
      </w:r>
      <w:r w:rsidRPr="000A32BF">
        <w:rPr>
          <w:rStyle w:val="normaltextrun1"/>
          <w:rFonts w:ascii="Calibri" w:hAnsi="Calibri" w:cs="Calibri"/>
        </w:rPr>
        <w:t>the minutes.  Second</w:t>
      </w:r>
      <w:r w:rsidR="00AE31D5">
        <w:rPr>
          <w:rStyle w:val="normaltextrun1"/>
          <w:rFonts w:ascii="Calibri" w:hAnsi="Calibri" w:cs="Calibri"/>
        </w:rPr>
        <w:t>,</w:t>
      </w:r>
      <w:r w:rsidRPr="000A32BF">
        <w:rPr>
          <w:rStyle w:val="normaltextrun1"/>
          <w:rFonts w:ascii="Calibri" w:hAnsi="Calibri" w:cs="Calibri"/>
        </w:rPr>
        <w:t xml:space="preserve"> by Nicole Vint. Voting yes: Melody Hobson and Sophie Kock, Nicole Vint and Holly Hatton Bowers. No opposition, motion carried. </w:t>
      </w:r>
      <w:r w:rsidRPr="000A32BF">
        <w:rPr>
          <w:rStyle w:val="eop"/>
          <w:rFonts w:ascii="Calibri" w:hAnsi="Calibri" w:cs="Calibri"/>
        </w:rPr>
        <w:t> </w:t>
      </w:r>
    </w:p>
    <w:p w14:paraId="4A82DCC0" w14:textId="77777777" w:rsidR="00495F7F" w:rsidRPr="000A32BF" w:rsidRDefault="000A32BF" w:rsidP="00495F7F">
      <w:pPr>
        <w:pStyle w:val="paragraph"/>
        <w:textAlignment w:val="baseline"/>
      </w:pPr>
      <w:r w:rsidRPr="000A32BF">
        <w:rPr>
          <w:rStyle w:val="eop"/>
          <w:rFonts w:ascii="Calibri" w:hAnsi="Calibri" w:cs="Calibri"/>
        </w:rPr>
        <w:t> </w:t>
      </w:r>
    </w:p>
    <w:p w14:paraId="4A82DCC1" w14:textId="77777777" w:rsidR="00495F7F" w:rsidRPr="000A32BF" w:rsidRDefault="000A32BF" w:rsidP="00495F7F">
      <w:pPr>
        <w:pStyle w:val="paragraph"/>
        <w:textAlignment w:val="baseline"/>
      </w:pPr>
      <w:r w:rsidRPr="000A32BF">
        <w:rPr>
          <w:rStyle w:val="normaltextrun1"/>
          <w:rFonts w:ascii="Calibri" w:hAnsi="Calibri" w:cs="Calibri"/>
        </w:rPr>
        <w:t> </w:t>
      </w:r>
      <w:r w:rsidRPr="000A32BF">
        <w:rPr>
          <w:rStyle w:val="eop"/>
          <w:rFonts w:ascii="Calibri" w:hAnsi="Calibri" w:cs="Calibri"/>
        </w:rPr>
        <w:t> </w:t>
      </w:r>
    </w:p>
    <w:p w14:paraId="4A82DCC2" w14:textId="77777777" w:rsidR="00495F7F" w:rsidRPr="000A32BF" w:rsidRDefault="000A32BF" w:rsidP="00495F7F">
      <w:pPr>
        <w:pStyle w:val="paragraph"/>
        <w:textAlignment w:val="baseline"/>
      </w:pPr>
      <w:r w:rsidRPr="000A32BF">
        <w:rPr>
          <w:rStyle w:val="normaltextrun1"/>
          <w:rFonts w:ascii="Calibri" w:hAnsi="Calibri" w:cs="Calibri"/>
          <w:b/>
          <w:bCs/>
          <w:u w:val="single"/>
        </w:rPr>
        <w:t>Review Financial Reports, funding forecast and status of CCP grants</w:t>
      </w:r>
      <w:r w:rsidRPr="000A32BF">
        <w:rPr>
          <w:rStyle w:val="eop"/>
          <w:rFonts w:ascii="Calibri" w:hAnsi="Calibri" w:cs="Calibri"/>
        </w:rPr>
        <w:t> </w:t>
      </w:r>
    </w:p>
    <w:p w14:paraId="4A82DCC3" w14:textId="77777777" w:rsidR="00495F7F" w:rsidRPr="000A32BF" w:rsidRDefault="000A32BF" w:rsidP="00495F7F">
      <w:pPr>
        <w:pStyle w:val="paragraph"/>
        <w:textAlignment w:val="baseline"/>
      </w:pPr>
      <w:r w:rsidRPr="000A32BF">
        <w:rPr>
          <w:rStyle w:val="eop"/>
          <w:rFonts w:ascii="Calibri" w:hAnsi="Calibri" w:cs="Calibri"/>
        </w:rPr>
        <w:t> </w:t>
      </w:r>
    </w:p>
    <w:p w14:paraId="190E9CE2" w14:textId="77777777" w:rsidR="00542C58" w:rsidRDefault="000A32BF" w:rsidP="00495F7F">
      <w:pPr>
        <w:pStyle w:val="paragraph"/>
        <w:textAlignment w:val="baseline"/>
        <w:rPr>
          <w:rStyle w:val="normaltextrun1"/>
          <w:rFonts w:ascii="Calibri" w:hAnsi="Calibri" w:cs="Calibri"/>
        </w:rPr>
      </w:pPr>
      <w:r w:rsidRPr="000A32BF">
        <w:rPr>
          <w:rStyle w:val="normaltextrun1"/>
          <w:rFonts w:ascii="Calibri" w:hAnsi="Calibri" w:cs="Calibri"/>
        </w:rPr>
        <w:t xml:space="preserve">Shane Rhian presented the financial reports; currently, there's $3.1M in the Cash Fund and </w:t>
      </w:r>
      <w:r w:rsidR="00951D6E">
        <w:rPr>
          <w:rStyle w:val="normaltextrun1"/>
          <w:rFonts w:ascii="Calibri" w:hAnsi="Calibri" w:cs="Calibri"/>
        </w:rPr>
        <w:t>$</w:t>
      </w:r>
      <w:r w:rsidRPr="000A32BF">
        <w:rPr>
          <w:rStyle w:val="normaltextrun1"/>
          <w:rFonts w:ascii="Calibri" w:hAnsi="Calibri" w:cs="Calibri"/>
        </w:rPr>
        <w:t xml:space="preserve">2M in State General Funds. It is projected to have $1.8M carryover at the end of the grant cycle for grant activities and carry over $22,000 in TA funds. The General Fund appropriation from the Legislature for the </w:t>
      </w:r>
      <w:r w:rsidR="002003F5">
        <w:rPr>
          <w:rStyle w:val="normaltextrun1"/>
          <w:rFonts w:ascii="Calibri" w:hAnsi="Calibri" w:cs="Calibri"/>
        </w:rPr>
        <w:t>20</w:t>
      </w:r>
      <w:r w:rsidRPr="000A32BF">
        <w:rPr>
          <w:rStyle w:val="normaltextrun1"/>
          <w:rFonts w:ascii="Calibri" w:hAnsi="Calibri" w:cs="Calibri"/>
        </w:rPr>
        <w:t xml:space="preserve">18-19 term was $4.8M which was $200,000 less than the previous year. Currently, the appropriations committee has </w:t>
      </w:r>
      <w:r w:rsidR="00F52576">
        <w:rPr>
          <w:rStyle w:val="normaltextrun1"/>
          <w:rFonts w:ascii="Calibri" w:hAnsi="Calibri" w:cs="Calibri"/>
        </w:rPr>
        <w:t xml:space="preserve">written the </w:t>
      </w:r>
      <w:r w:rsidRPr="000A32BF">
        <w:rPr>
          <w:rStyle w:val="normaltextrun1"/>
          <w:rFonts w:ascii="Calibri" w:hAnsi="Calibri" w:cs="Calibri"/>
        </w:rPr>
        <w:t>restor</w:t>
      </w:r>
      <w:r w:rsidR="00F52576">
        <w:rPr>
          <w:rStyle w:val="normaltextrun1"/>
          <w:rFonts w:ascii="Calibri" w:hAnsi="Calibri" w:cs="Calibri"/>
        </w:rPr>
        <w:t>ation</w:t>
      </w:r>
      <w:r w:rsidRPr="000A32BF">
        <w:rPr>
          <w:rStyle w:val="normaltextrun1"/>
          <w:rFonts w:ascii="Calibri" w:hAnsi="Calibri" w:cs="Calibri"/>
        </w:rPr>
        <w:t xml:space="preserve"> </w:t>
      </w:r>
      <w:r w:rsidR="00F52576">
        <w:rPr>
          <w:rStyle w:val="normaltextrun1"/>
          <w:rFonts w:ascii="Calibri" w:hAnsi="Calibri" w:cs="Calibri"/>
        </w:rPr>
        <w:t>of</w:t>
      </w:r>
      <w:r w:rsidRPr="000A32BF">
        <w:rPr>
          <w:rStyle w:val="normaltextrun1"/>
          <w:rFonts w:ascii="Calibri" w:hAnsi="Calibri" w:cs="Calibri"/>
        </w:rPr>
        <w:t xml:space="preserve"> $200,000</w:t>
      </w:r>
      <w:r w:rsidR="00F52576">
        <w:rPr>
          <w:rStyle w:val="normaltextrun1"/>
          <w:rFonts w:ascii="Calibri" w:hAnsi="Calibri" w:cs="Calibri"/>
        </w:rPr>
        <w:t xml:space="preserve"> into the </w:t>
      </w:r>
      <w:r w:rsidR="00F52576">
        <w:rPr>
          <w:rStyle w:val="normaltextrun1"/>
          <w:rFonts w:ascii="Calibri" w:hAnsi="Calibri" w:cs="Calibri"/>
        </w:rPr>
        <w:lastRenderedPageBreak/>
        <w:t>budget</w:t>
      </w:r>
      <w:r w:rsidRPr="000A32BF">
        <w:rPr>
          <w:rStyle w:val="normaltextrun1"/>
          <w:rFonts w:ascii="Calibri" w:hAnsi="Calibri" w:cs="Calibri"/>
        </w:rPr>
        <w:t xml:space="preserve">. Concerns were raised with the economic forecasting for agriculture due to the recent flooding. </w:t>
      </w:r>
    </w:p>
    <w:p w14:paraId="427C774B" w14:textId="77777777" w:rsidR="00542C58" w:rsidRDefault="00542C58" w:rsidP="00495F7F">
      <w:pPr>
        <w:pStyle w:val="paragraph"/>
        <w:textAlignment w:val="baseline"/>
        <w:rPr>
          <w:rStyle w:val="normaltextrun1"/>
          <w:rFonts w:ascii="Calibri" w:hAnsi="Calibri" w:cs="Calibri"/>
        </w:rPr>
      </w:pPr>
    </w:p>
    <w:p w14:paraId="4A82DCC5" w14:textId="339B5387" w:rsidR="00495F7F" w:rsidRDefault="000A32BF" w:rsidP="00495F7F">
      <w:pPr>
        <w:pStyle w:val="paragraph"/>
        <w:textAlignment w:val="baseline"/>
        <w:rPr>
          <w:rStyle w:val="eop"/>
          <w:rFonts w:ascii="Calibri" w:hAnsi="Calibri" w:cs="Calibri"/>
        </w:rPr>
      </w:pPr>
      <w:r w:rsidRPr="000A32BF">
        <w:rPr>
          <w:rStyle w:val="normaltextrun1"/>
          <w:rFonts w:ascii="Calibri" w:hAnsi="Calibri" w:cs="Calibri"/>
        </w:rPr>
        <w:t xml:space="preserve">Kevin </w:t>
      </w:r>
      <w:proofErr w:type="spellStart"/>
      <w:r w:rsidR="00542C58">
        <w:rPr>
          <w:rStyle w:val="normaltextrun1"/>
          <w:rFonts w:ascii="Calibri" w:hAnsi="Calibri" w:cs="Calibri"/>
        </w:rPr>
        <w:t>Cloonon</w:t>
      </w:r>
      <w:proofErr w:type="spellEnd"/>
      <w:r w:rsidR="00542C58">
        <w:rPr>
          <w:rStyle w:val="normaltextrun1"/>
          <w:rFonts w:ascii="Calibri" w:hAnsi="Calibri" w:cs="Calibri"/>
        </w:rPr>
        <w:t xml:space="preserve"> share</w:t>
      </w:r>
      <w:r w:rsidR="00F00A9F">
        <w:rPr>
          <w:rStyle w:val="normaltextrun1"/>
          <w:rFonts w:ascii="Calibri" w:hAnsi="Calibri" w:cs="Calibri"/>
        </w:rPr>
        <w:t>d</w:t>
      </w:r>
      <w:r w:rsidR="00542C58">
        <w:rPr>
          <w:rStyle w:val="normaltextrun1"/>
          <w:rFonts w:ascii="Calibri" w:hAnsi="Calibri" w:cs="Calibri"/>
        </w:rPr>
        <w:t xml:space="preserve"> </w:t>
      </w:r>
      <w:r w:rsidR="00F00A9F">
        <w:rPr>
          <w:rStyle w:val="normaltextrun1"/>
          <w:rFonts w:ascii="Calibri" w:hAnsi="Calibri" w:cs="Calibri"/>
        </w:rPr>
        <w:t xml:space="preserve">the </w:t>
      </w:r>
      <w:r w:rsidRPr="000A32BF">
        <w:rPr>
          <w:rStyle w:val="normaltextrun1"/>
          <w:rFonts w:ascii="Calibri" w:hAnsi="Calibri" w:cs="Calibri"/>
        </w:rPr>
        <w:t xml:space="preserve">5-year </w:t>
      </w:r>
      <w:r w:rsidR="00F00A9F">
        <w:rPr>
          <w:rStyle w:val="normaltextrun1"/>
          <w:rFonts w:ascii="Calibri" w:hAnsi="Calibri" w:cs="Calibri"/>
        </w:rPr>
        <w:t>Forecast</w:t>
      </w:r>
      <w:r w:rsidRPr="000A32BF">
        <w:rPr>
          <w:rStyle w:val="normaltextrun1"/>
          <w:rFonts w:ascii="Calibri" w:hAnsi="Calibri" w:cs="Calibri"/>
        </w:rPr>
        <w:t xml:space="preserve"> </w:t>
      </w:r>
      <w:r w:rsidR="00F00A9F">
        <w:rPr>
          <w:rStyle w:val="normaltextrun1"/>
          <w:rFonts w:ascii="Calibri" w:hAnsi="Calibri" w:cs="Calibri"/>
        </w:rPr>
        <w:t xml:space="preserve">Report </w:t>
      </w:r>
      <w:r w:rsidRPr="000A32BF">
        <w:rPr>
          <w:rStyle w:val="normaltextrun1"/>
          <w:rFonts w:ascii="Calibri" w:hAnsi="Calibri" w:cs="Calibri"/>
        </w:rPr>
        <w:t xml:space="preserve">for the State and </w:t>
      </w:r>
      <w:r w:rsidR="00896597">
        <w:rPr>
          <w:rStyle w:val="normaltextrun1"/>
          <w:rFonts w:ascii="Calibri" w:hAnsi="Calibri" w:cs="Calibri"/>
        </w:rPr>
        <w:t>p</w:t>
      </w:r>
      <w:r w:rsidRPr="000A32BF">
        <w:rPr>
          <w:rStyle w:val="normaltextrun1"/>
          <w:rFonts w:ascii="Calibri" w:hAnsi="Calibri" w:cs="Calibri"/>
        </w:rPr>
        <w:t>rivate funds</w:t>
      </w:r>
      <w:r w:rsidR="00F62D8C">
        <w:rPr>
          <w:rStyle w:val="normaltextrun1"/>
          <w:rFonts w:ascii="Calibri" w:hAnsi="Calibri" w:cs="Calibri"/>
        </w:rPr>
        <w:t xml:space="preserve"> and </w:t>
      </w:r>
      <w:r w:rsidRPr="000A32BF">
        <w:rPr>
          <w:rStyle w:val="normaltextrun1"/>
          <w:rFonts w:ascii="Calibri" w:hAnsi="Calibri" w:cs="Calibri"/>
        </w:rPr>
        <w:t>not</w:t>
      </w:r>
      <w:r w:rsidR="00F62D8C">
        <w:rPr>
          <w:rStyle w:val="normaltextrun1"/>
          <w:rFonts w:ascii="Calibri" w:hAnsi="Calibri" w:cs="Calibri"/>
        </w:rPr>
        <w:t>ed</w:t>
      </w:r>
      <w:r w:rsidRPr="000A32BF">
        <w:rPr>
          <w:rStyle w:val="normaltextrun1"/>
          <w:rFonts w:ascii="Calibri" w:hAnsi="Calibri" w:cs="Calibri"/>
        </w:rPr>
        <w:t xml:space="preserve"> that there will be TA</w:t>
      </w:r>
      <w:r w:rsidR="00F62D8C">
        <w:rPr>
          <w:rStyle w:val="normaltextrun1"/>
          <w:rFonts w:ascii="Calibri" w:hAnsi="Calibri" w:cs="Calibri"/>
        </w:rPr>
        <w:t xml:space="preserve"> and evaluation</w:t>
      </w:r>
      <w:r w:rsidRPr="000A32BF">
        <w:rPr>
          <w:rStyle w:val="normaltextrun1"/>
          <w:rFonts w:ascii="Calibri" w:hAnsi="Calibri" w:cs="Calibri"/>
        </w:rPr>
        <w:t xml:space="preserve"> funding constraints in 2021</w:t>
      </w:r>
      <w:r w:rsidR="00920FD5">
        <w:rPr>
          <w:rStyle w:val="normaltextrun1"/>
          <w:rFonts w:ascii="Calibri" w:hAnsi="Calibri" w:cs="Calibri"/>
        </w:rPr>
        <w:t xml:space="preserve"> under the current funding availability</w:t>
      </w:r>
      <w:r w:rsidRPr="000A32BF">
        <w:rPr>
          <w:rStyle w:val="normaltextrun1"/>
          <w:rFonts w:ascii="Calibri" w:hAnsi="Calibri" w:cs="Calibri"/>
        </w:rPr>
        <w:t xml:space="preserve">. </w:t>
      </w:r>
      <w:r w:rsidRPr="000A32BF">
        <w:rPr>
          <w:rStyle w:val="eop"/>
          <w:rFonts w:ascii="Calibri" w:hAnsi="Calibri" w:cs="Calibri"/>
        </w:rPr>
        <w:t> </w:t>
      </w:r>
    </w:p>
    <w:p w14:paraId="05582D94" w14:textId="22D93885" w:rsidR="008E4EF0" w:rsidRDefault="008E4EF0" w:rsidP="00495F7F">
      <w:pPr>
        <w:pStyle w:val="paragraph"/>
        <w:textAlignment w:val="baseline"/>
        <w:rPr>
          <w:rStyle w:val="eop"/>
          <w:rFonts w:ascii="Calibri" w:hAnsi="Calibri" w:cs="Calibri"/>
        </w:rPr>
      </w:pPr>
    </w:p>
    <w:p w14:paraId="025A112D" w14:textId="46E7B323" w:rsidR="008E4EF0" w:rsidRPr="008E4EF0" w:rsidRDefault="008E4EF0" w:rsidP="00495F7F">
      <w:pPr>
        <w:pStyle w:val="paragraph"/>
        <w:textAlignment w:val="baseline"/>
        <w:rPr>
          <w:rFonts w:ascii="Calibri" w:hAnsi="Calibri" w:cs="Calibri"/>
        </w:rPr>
      </w:pPr>
      <w:r w:rsidRPr="000A32BF">
        <w:rPr>
          <w:rStyle w:val="normaltextrun1"/>
          <w:rFonts w:ascii="Calibri" w:hAnsi="Calibri" w:cs="Calibri"/>
        </w:rPr>
        <w:t>Nicole Vint provided an update and stated there is extra funding from 2018 for Infant</w:t>
      </w:r>
      <w:r>
        <w:rPr>
          <w:rStyle w:val="normaltextrun1"/>
          <w:rFonts w:ascii="Calibri" w:hAnsi="Calibri" w:cs="Calibri"/>
        </w:rPr>
        <w:t>s and Toddlers</w:t>
      </w:r>
      <w:r w:rsidRPr="000A32BF">
        <w:rPr>
          <w:rStyle w:val="normaltextrun1"/>
          <w:rFonts w:ascii="Calibri" w:hAnsi="Calibri" w:cs="Calibri"/>
        </w:rPr>
        <w:t xml:space="preserve">. They are currently working on amending the 2018 </w:t>
      </w:r>
      <w:r>
        <w:rPr>
          <w:rStyle w:val="normaltextrun1"/>
          <w:rFonts w:ascii="Calibri" w:hAnsi="Calibri" w:cs="Calibri"/>
        </w:rPr>
        <w:t>subaward to NCFF</w:t>
      </w:r>
      <w:r w:rsidRPr="000A32BF">
        <w:rPr>
          <w:rStyle w:val="normaltextrun1"/>
          <w:rFonts w:ascii="Calibri" w:hAnsi="Calibri" w:cs="Calibri"/>
        </w:rPr>
        <w:t xml:space="preserve"> to </w:t>
      </w:r>
      <w:r>
        <w:rPr>
          <w:rStyle w:val="normaltextrun1"/>
          <w:rFonts w:ascii="Calibri" w:hAnsi="Calibri" w:cs="Calibri"/>
        </w:rPr>
        <w:t xml:space="preserve">include </w:t>
      </w:r>
      <w:r w:rsidRPr="000A32BF">
        <w:rPr>
          <w:rStyle w:val="normaltextrun1"/>
          <w:rFonts w:ascii="Calibri" w:hAnsi="Calibri" w:cs="Calibri"/>
        </w:rPr>
        <w:t>$26,</w:t>
      </w:r>
      <w:r>
        <w:rPr>
          <w:rStyle w:val="normaltextrun1"/>
          <w:rFonts w:ascii="Calibri" w:hAnsi="Calibri" w:cs="Calibri"/>
        </w:rPr>
        <w:t>767</w:t>
      </w:r>
      <w:r w:rsidRPr="000A32BF">
        <w:rPr>
          <w:rStyle w:val="normaltextrun1"/>
          <w:rFonts w:ascii="Calibri" w:hAnsi="Calibri" w:cs="Calibri"/>
        </w:rPr>
        <w:t xml:space="preserve"> for evaluation </w:t>
      </w:r>
      <w:r>
        <w:rPr>
          <w:rStyle w:val="normaltextrun1"/>
          <w:rFonts w:ascii="Calibri" w:hAnsi="Calibri" w:cs="Calibri"/>
        </w:rPr>
        <w:t>of</w:t>
      </w:r>
      <w:r w:rsidRPr="000A32BF">
        <w:rPr>
          <w:rStyle w:val="normaltextrun1"/>
          <w:rFonts w:ascii="Calibri" w:hAnsi="Calibri" w:cs="Calibri"/>
        </w:rPr>
        <w:t xml:space="preserve"> the CCP grant</w:t>
      </w:r>
      <w:r>
        <w:rPr>
          <w:rStyle w:val="normaltextrun1"/>
          <w:rFonts w:ascii="Calibri" w:hAnsi="Calibri" w:cs="Calibri"/>
        </w:rPr>
        <w:t xml:space="preserve">s March 1- June 30, 2019, reducing the contracted amount of the evaluation contract from NDE. </w:t>
      </w:r>
      <w:r w:rsidRPr="000A32BF">
        <w:rPr>
          <w:rStyle w:val="normaltextrun1"/>
          <w:rFonts w:ascii="Calibri" w:hAnsi="Calibri" w:cs="Calibri"/>
        </w:rPr>
        <w:t xml:space="preserve">Next year $65,000 </w:t>
      </w:r>
      <w:r w:rsidR="00FC5210">
        <w:rPr>
          <w:rStyle w:val="normaltextrun1"/>
          <w:rFonts w:ascii="Calibri" w:hAnsi="Calibri" w:cs="Calibri"/>
        </w:rPr>
        <w:t>is</w:t>
      </w:r>
      <w:r w:rsidRPr="000A32BF">
        <w:rPr>
          <w:rStyle w:val="normaltextrun1"/>
          <w:rFonts w:ascii="Calibri" w:hAnsi="Calibri" w:cs="Calibri"/>
        </w:rPr>
        <w:t xml:space="preserve"> projected </w:t>
      </w:r>
      <w:r w:rsidR="00FC5210">
        <w:rPr>
          <w:rStyle w:val="normaltextrun1"/>
          <w:rFonts w:ascii="Calibri" w:hAnsi="Calibri" w:cs="Calibri"/>
        </w:rPr>
        <w:t xml:space="preserve">for </w:t>
      </w:r>
      <w:r w:rsidRPr="000A32BF">
        <w:rPr>
          <w:rStyle w:val="normaltextrun1"/>
          <w:rFonts w:ascii="Calibri" w:hAnsi="Calibri" w:cs="Calibri"/>
        </w:rPr>
        <w:t>CCP evaluation costs</w:t>
      </w:r>
      <w:r>
        <w:rPr>
          <w:rStyle w:val="normaltextrun1"/>
          <w:rFonts w:ascii="Calibri" w:hAnsi="Calibri" w:cs="Calibri"/>
        </w:rPr>
        <w:t>,</w:t>
      </w:r>
      <w:r w:rsidRPr="000A32BF">
        <w:rPr>
          <w:rStyle w:val="normaltextrun1"/>
          <w:rFonts w:ascii="Calibri" w:hAnsi="Calibri" w:cs="Calibri"/>
        </w:rPr>
        <w:t xml:space="preserve"> which can be covered </w:t>
      </w:r>
      <w:r>
        <w:rPr>
          <w:rStyle w:val="normaltextrun1"/>
          <w:rFonts w:ascii="Calibri" w:hAnsi="Calibri" w:cs="Calibri"/>
        </w:rPr>
        <w:t xml:space="preserve">entirely by </w:t>
      </w:r>
      <w:r w:rsidRPr="000A32BF">
        <w:rPr>
          <w:rStyle w:val="normaltextrun1"/>
          <w:rFonts w:ascii="Calibri" w:hAnsi="Calibri" w:cs="Calibri"/>
        </w:rPr>
        <w:t xml:space="preserve">CCDF </w:t>
      </w:r>
      <w:r>
        <w:rPr>
          <w:rStyle w:val="normaltextrun1"/>
          <w:rFonts w:ascii="Calibri" w:hAnsi="Calibri" w:cs="Calibri"/>
        </w:rPr>
        <w:t>subaward to NCFF via contract with UNMC</w:t>
      </w:r>
      <w:r w:rsidRPr="000A32BF">
        <w:rPr>
          <w:rStyle w:val="normaltextrun1"/>
          <w:rFonts w:ascii="Calibri" w:hAnsi="Calibri" w:cs="Calibri"/>
        </w:rPr>
        <w:t>.</w:t>
      </w:r>
    </w:p>
    <w:p w14:paraId="4A82DCC6" w14:textId="77777777" w:rsidR="00495F7F" w:rsidRPr="000A32BF" w:rsidRDefault="000A32BF" w:rsidP="00495F7F">
      <w:pPr>
        <w:pStyle w:val="paragraph"/>
        <w:textAlignment w:val="baseline"/>
      </w:pPr>
      <w:r w:rsidRPr="000A32BF">
        <w:rPr>
          <w:rStyle w:val="eop"/>
          <w:rFonts w:ascii="Calibri" w:hAnsi="Calibri" w:cs="Calibri"/>
        </w:rPr>
        <w:t> </w:t>
      </w:r>
    </w:p>
    <w:p w14:paraId="4A82DCC7" w14:textId="77777777" w:rsidR="00495F7F" w:rsidRPr="000A32BF" w:rsidRDefault="000A32BF" w:rsidP="00495F7F">
      <w:pPr>
        <w:pStyle w:val="paragraph"/>
        <w:textAlignment w:val="baseline"/>
      </w:pPr>
      <w:r w:rsidRPr="000A32BF">
        <w:rPr>
          <w:rStyle w:val="normaltextrun1"/>
          <w:rFonts w:ascii="Calibri" w:hAnsi="Calibri" w:cs="Calibri"/>
        </w:rPr>
        <w:t> </w:t>
      </w:r>
      <w:r w:rsidRPr="000A32BF">
        <w:rPr>
          <w:rStyle w:val="eop"/>
          <w:rFonts w:ascii="Calibri" w:hAnsi="Calibri" w:cs="Calibri"/>
        </w:rPr>
        <w:t> </w:t>
      </w:r>
    </w:p>
    <w:p w14:paraId="4A82DCC8" w14:textId="77777777" w:rsidR="00495F7F" w:rsidRPr="000A32BF" w:rsidRDefault="000A32BF" w:rsidP="00495F7F">
      <w:pPr>
        <w:pStyle w:val="paragraph"/>
        <w:textAlignment w:val="baseline"/>
      </w:pPr>
      <w:r w:rsidRPr="000A32BF">
        <w:rPr>
          <w:rStyle w:val="normaltextrun1"/>
          <w:rFonts w:ascii="Calibri" w:hAnsi="Calibri" w:cs="Calibri"/>
          <w:b/>
          <w:bCs/>
          <w:u w:val="single"/>
        </w:rPr>
        <w:t>Discuss and approve the use of grant funds for District-owned building occupancy costs</w:t>
      </w:r>
      <w:r w:rsidRPr="000A32BF">
        <w:rPr>
          <w:rStyle w:val="eop"/>
          <w:rFonts w:ascii="Calibri" w:hAnsi="Calibri" w:cs="Calibri"/>
        </w:rPr>
        <w:t> </w:t>
      </w:r>
    </w:p>
    <w:p w14:paraId="4A82DCC9" w14:textId="77777777" w:rsidR="00495F7F" w:rsidRPr="000A32BF" w:rsidRDefault="000A32BF" w:rsidP="00495F7F">
      <w:pPr>
        <w:pStyle w:val="paragraph"/>
        <w:textAlignment w:val="baseline"/>
      </w:pPr>
      <w:r w:rsidRPr="000A32BF">
        <w:rPr>
          <w:rStyle w:val="eop"/>
          <w:rFonts w:ascii="Calibri" w:hAnsi="Calibri" w:cs="Calibri"/>
        </w:rPr>
        <w:t> </w:t>
      </w:r>
    </w:p>
    <w:p w14:paraId="4A82DCCA" w14:textId="7A1FF0AE" w:rsidR="00495F7F" w:rsidRPr="000A32BF" w:rsidRDefault="000A32BF" w:rsidP="00495F7F">
      <w:pPr>
        <w:pStyle w:val="paragraph"/>
        <w:textAlignment w:val="baseline"/>
      </w:pPr>
      <w:r w:rsidRPr="000A32BF">
        <w:rPr>
          <w:rStyle w:val="normaltextrun1"/>
          <w:rFonts w:ascii="Calibri" w:hAnsi="Calibri" w:cs="Calibri"/>
        </w:rPr>
        <w:t xml:space="preserve">Amy </w:t>
      </w:r>
      <w:r w:rsidRPr="000A32BF">
        <w:rPr>
          <w:rStyle w:val="spellingerror"/>
          <w:rFonts w:ascii="Calibri" w:hAnsi="Calibri" w:cs="Calibri"/>
        </w:rPr>
        <w:t>Bornemeier</w:t>
      </w:r>
      <w:r w:rsidRPr="000A32BF">
        <w:rPr>
          <w:rStyle w:val="normaltextrun1"/>
          <w:rFonts w:ascii="Calibri" w:hAnsi="Calibri" w:cs="Calibri"/>
        </w:rPr>
        <w:t xml:space="preserve"> requested clarification surrounding whether districts can use their Sixpence funds to pay for occupancy cost of their Sixpence programs and Sixpence staff members.  Historically, this allocation of funds has not been </w:t>
      </w:r>
      <w:r w:rsidR="004B38B4">
        <w:rPr>
          <w:rStyle w:val="normaltextrun1"/>
          <w:rFonts w:ascii="Calibri" w:hAnsi="Calibri" w:cs="Calibri"/>
        </w:rPr>
        <w:t>requested</w:t>
      </w:r>
      <w:r w:rsidRPr="000A32BF">
        <w:rPr>
          <w:rStyle w:val="normaltextrun1"/>
          <w:rFonts w:ascii="Calibri" w:hAnsi="Calibri" w:cs="Calibri"/>
        </w:rPr>
        <w:t xml:space="preserve">, and districts were advised to use </w:t>
      </w:r>
      <w:r w:rsidR="00881905">
        <w:rPr>
          <w:rStyle w:val="normaltextrun1"/>
          <w:rFonts w:ascii="Calibri" w:hAnsi="Calibri" w:cs="Calibri"/>
        </w:rPr>
        <w:t xml:space="preserve">occupancy costs </w:t>
      </w:r>
      <w:r w:rsidRPr="000A32BF">
        <w:rPr>
          <w:rStyle w:val="normaltextrun1"/>
          <w:rFonts w:ascii="Calibri" w:hAnsi="Calibri" w:cs="Calibri"/>
        </w:rPr>
        <w:t>as a match.  </w:t>
      </w:r>
      <w:r w:rsidRPr="000A32BF">
        <w:rPr>
          <w:rStyle w:val="eop"/>
          <w:rFonts w:ascii="Calibri" w:hAnsi="Calibri" w:cs="Calibri"/>
        </w:rPr>
        <w:t> </w:t>
      </w:r>
    </w:p>
    <w:p w14:paraId="4A82DCCB" w14:textId="77777777" w:rsidR="00495F7F" w:rsidRPr="000A32BF" w:rsidRDefault="000A32BF" w:rsidP="00495F7F">
      <w:pPr>
        <w:pStyle w:val="paragraph"/>
        <w:textAlignment w:val="baseline"/>
      </w:pPr>
      <w:r w:rsidRPr="000A32BF">
        <w:rPr>
          <w:rStyle w:val="eop"/>
          <w:rFonts w:ascii="Calibri" w:hAnsi="Calibri" w:cs="Calibri"/>
        </w:rPr>
        <w:t> </w:t>
      </w:r>
    </w:p>
    <w:p w14:paraId="4A82DCCC" w14:textId="77777777" w:rsidR="00495F7F" w:rsidRPr="000A32BF" w:rsidRDefault="000A32BF" w:rsidP="00495F7F">
      <w:pPr>
        <w:pStyle w:val="paragraph"/>
        <w:textAlignment w:val="baseline"/>
      </w:pPr>
      <w:r w:rsidRPr="000A32BF">
        <w:rPr>
          <w:rStyle w:val="normaltextrun1"/>
          <w:rFonts w:ascii="Calibri" w:hAnsi="Calibri" w:cs="Calibri"/>
        </w:rPr>
        <w:t>A motion was made by Helen Raikes to deny the use of grant funds to pay for any occupancy cost for Sixpence funded employees and programs housed in buildings owned by the District.  Seconded Nicole Vint.  Voting yes: Melody Hobson, Nicole Vint, Holly Hatton Bowers, and Helen Raikes.  No opposition, motion carried.</w:t>
      </w:r>
      <w:r w:rsidRPr="000A32BF">
        <w:rPr>
          <w:rStyle w:val="eop"/>
          <w:rFonts w:ascii="Calibri" w:hAnsi="Calibri" w:cs="Calibri"/>
        </w:rPr>
        <w:t> </w:t>
      </w:r>
    </w:p>
    <w:p w14:paraId="4A82DCCD" w14:textId="77777777" w:rsidR="00495F7F" w:rsidRPr="000A32BF" w:rsidRDefault="000A32BF" w:rsidP="00495F7F">
      <w:pPr>
        <w:pStyle w:val="paragraph"/>
        <w:textAlignment w:val="baseline"/>
      </w:pPr>
      <w:r w:rsidRPr="000A32BF">
        <w:rPr>
          <w:rStyle w:val="eop"/>
          <w:rFonts w:ascii="Calibri" w:hAnsi="Calibri" w:cs="Calibri"/>
        </w:rPr>
        <w:t> </w:t>
      </w:r>
    </w:p>
    <w:p w14:paraId="4A82DCCF" w14:textId="4C8EDB0A" w:rsidR="00495F7F" w:rsidRPr="000A32BF" w:rsidRDefault="000A32BF" w:rsidP="00495F7F">
      <w:pPr>
        <w:pStyle w:val="paragraph"/>
        <w:textAlignment w:val="baseline"/>
      </w:pPr>
      <w:r w:rsidRPr="000A32BF">
        <w:rPr>
          <w:rStyle w:val="eop"/>
          <w:rFonts w:ascii="Calibri" w:hAnsi="Calibri" w:cs="Calibri"/>
        </w:rPr>
        <w:t> </w:t>
      </w:r>
    </w:p>
    <w:p w14:paraId="4A82DCD0" w14:textId="7B127456" w:rsidR="00495F7F" w:rsidRPr="000A32BF" w:rsidRDefault="000A32BF" w:rsidP="00495F7F">
      <w:pPr>
        <w:pStyle w:val="paragraph"/>
        <w:textAlignment w:val="baseline"/>
      </w:pPr>
      <w:r w:rsidRPr="000A32BF">
        <w:rPr>
          <w:rStyle w:val="normaltextrun1"/>
          <w:rFonts w:ascii="Calibri" w:hAnsi="Calibri" w:cs="Calibri"/>
          <w:b/>
          <w:bCs/>
          <w:u w:val="single"/>
        </w:rPr>
        <w:t xml:space="preserve">Discuss letter received from Tim </w:t>
      </w:r>
      <w:r w:rsidRPr="000A32BF">
        <w:rPr>
          <w:rStyle w:val="spellingerror"/>
          <w:rFonts w:ascii="Calibri" w:hAnsi="Calibri" w:cs="Calibri"/>
          <w:b/>
          <w:bCs/>
          <w:u w:val="single"/>
        </w:rPr>
        <w:t>Heckenlively</w:t>
      </w:r>
      <w:r w:rsidRPr="000A32BF">
        <w:rPr>
          <w:rStyle w:val="normaltextrun1"/>
          <w:rFonts w:ascii="Calibri" w:hAnsi="Calibri" w:cs="Calibri"/>
          <w:b/>
          <w:bCs/>
          <w:u w:val="single"/>
        </w:rPr>
        <w:t xml:space="preserve"> (Falls City) and approve response letter</w:t>
      </w:r>
      <w:r w:rsidRPr="000A32BF">
        <w:rPr>
          <w:rStyle w:val="eop"/>
          <w:rFonts w:ascii="Calibri" w:hAnsi="Calibri" w:cs="Calibri"/>
        </w:rPr>
        <w:t> </w:t>
      </w:r>
    </w:p>
    <w:p w14:paraId="4A82DCD1" w14:textId="77777777" w:rsidR="00495F7F" w:rsidRPr="000A32BF" w:rsidRDefault="000A32BF" w:rsidP="00495F7F">
      <w:pPr>
        <w:pStyle w:val="paragraph"/>
        <w:textAlignment w:val="baseline"/>
      </w:pPr>
      <w:r w:rsidRPr="000A32BF">
        <w:rPr>
          <w:rStyle w:val="eop"/>
          <w:rFonts w:ascii="Calibri" w:hAnsi="Calibri" w:cs="Calibri"/>
        </w:rPr>
        <w:t> </w:t>
      </w:r>
    </w:p>
    <w:p w14:paraId="4A82DCD2" w14:textId="64145EE8" w:rsidR="00495F7F" w:rsidRPr="000A32BF" w:rsidRDefault="000A32BF" w:rsidP="00495F7F">
      <w:pPr>
        <w:pStyle w:val="paragraph"/>
        <w:textAlignment w:val="baseline"/>
      </w:pPr>
      <w:r w:rsidRPr="000A32BF">
        <w:rPr>
          <w:rStyle w:val="normaltextrun1"/>
          <w:rFonts w:ascii="Calibri" w:hAnsi="Calibri" w:cs="Calibri"/>
        </w:rPr>
        <w:t xml:space="preserve">Amy </w:t>
      </w:r>
      <w:r w:rsidRPr="000A32BF">
        <w:rPr>
          <w:rStyle w:val="spellingerror"/>
          <w:rFonts w:ascii="Calibri" w:hAnsi="Calibri" w:cs="Calibri"/>
        </w:rPr>
        <w:t>Bornemeier</w:t>
      </w:r>
      <w:r w:rsidRPr="000A32BF">
        <w:rPr>
          <w:rStyle w:val="normaltextrun1"/>
          <w:rFonts w:ascii="Calibri" w:hAnsi="Calibri" w:cs="Calibri"/>
        </w:rPr>
        <w:t xml:space="preserve"> </w:t>
      </w:r>
      <w:r w:rsidR="00E711E8">
        <w:rPr>
          <w:rStyle w:val="normaltextrun1"/>
          <w:rFonts w:ascii="Calibri" w:hAnsi="Calibri" w:cs="Calibri"/>
        </w:rPr>
        <w:t>shared</w:t>
      </w:r>
      <w:r w:rsidRPr="000A32BF">
        <w:rPr>
          <w:rStyle w:val="normaltextrun1"/>
          <w:rFonts w:ascii="Calibri" w:hAnsi="Calibri" w:cs="Calibri"/>
        </w:rPr>
        <w:t xml:space="preserve"> a letter </w:t>
      </w:r>
      <w:r w:rsidR="0044327E">
        <w:rPr>
          <w:rStyle w:val="normaltextrun1"/>
          <w:rFonts w:ascii="Calibri" w:hAnsi="Calibri" w:cs="Calibri"/>
        </w:rPr>
        <w:t>discussing</w:t>
      </w:r>
      <w:r w:rsidRPr="000A32BF">
        <w:rPr>
          <w:rStyle w:val="normaltextrun1"/>
          <w:rFonts w:ascii="Calibri" w:hAnsi="Calibri" w:cs="Calibri"/>
        </w:rPr>
        <w:t xml:space="preserve"> reimbursement concerns from </w:t>
      </w:r>
      <w:r w:rsidR="0044327E">
        <w:rPr>
          <w:rStyle w:val="normaltextrun1"/>
          <w:rFonts w:ascii="Calibri" w:hAnsi="Calibri" w:cs="Calibri"/>
        </w:rPr>
        <w:t xml:space="preserve">Falls City’s </w:t>
      </w:r>
      <w:r w:rsidRPr="000A32BF">
        <w:rPr>
          <w:rStyle w:val="normaltextrun1"/>
          <w:rFonts w:ascii="Calibri" w:hAnsi="Calibri" w:cs="Calibri"/>
        </w:rPr>
        <w:t>Superintendent</w:t>
      </w:r>
      <w:r w:rsidR="00AE779E">
        <w:rPr>
          <w:rStyle w:val="normaltextrun1"/>
          <w:rFonts w:ascii="Calibri" w:hAnsi="Calibri" w:cs="Calibri"/>
        </w:rPr>
        <w:t>,</w:t>
      </w:r>
      <w:r w:rsidRPr="000A32BF">
        <w:rPr>
          <w:rStyle w:val="normaltextrun1"/>
          <w:rFonts w:ascii="Calibri" w:hAnsi="Calibri" w:cs="Calibri"/>
        </w:rPr>
        <w:t xml:space="preserve"> Tim </w:t>
      </w:r>
      <w:r w:rsidRPr="000A32BF">
        <w:rPr>
          <w:rStyle w:val="spellingerror"/>
          <w:rFonts w:ascii="Calibri" w:hAnsi="Calibri" w:cs="Calibri"/>
        </w:rPr>
        <w:t>Heckenlively</w:t>
      </w:r>
      <w:r w:rsidRPr="000A32BF">
        <w:rPr>
          <w:rStyle w:val="normaltextrun1"/>
          <w:rFonts w:ascii="Calibri" w:hAnsi="Calibri" w:cs="Calibri"/>
        </w:rPr>
        <w:t>. As of Feb 22</w:t>
      </w:r>
      <w:r w:rsidRPr="000A32BF">
        <w:rPr>
          <w:rStyle w:val="normaltextrun1"/>
          <w:rFonts w:ascii="Calibri" w:hAnsi="Calibri" w:cs="Calibri"/>
          <w:sz w:val="19"/>
          <w:szCs w:val="19"/>
          <w:vertAlign w:val="superscript"/>
        </w:rPr>
        <w:t>nd</w:t>
      </w:r>
      <w:r w:rsidRPr="000A32BF">
        <w:rPr>
          <w:rStyle w:val="normaltextrun1"/>
          <w:rFonts w:ascii="Calibri" w:hAnsi="Calibri" w:cs="Calibri"/>
        </w:rPr>
        <w:t xml:space="preserve">, Fall City Public Schools did not have reimbursement for their expenditures </w:t>
      </w:r>
      <w:r w:rsidR="00BA2003">
        <w:rPr>
          <w:rStyle w:val="normaltextrun1"/>
          <w:rFonts w:ascii="Calibri" w:hAnsi="Calibri" w:cs="Calibri"/>
        </w:rPr>
        <w:t>that they’ve been incurring since July 1, 201</w:t>
      </w:r>
      <w:r w:rsidR="00A672D8">
        <w:rPr>
          <w:rStyle w:val="normaltextrun1"/>
          <w:rFonts w:ascii="Calibri" w:hAnsi="Calibri" w:cs="Calibri"/>
        </w:rPr>
        <w:t xml:space="preserve">8 </w:t>
      </w:r>
      <w:r w:rsidR="00AE779E">
        <w:rPr>
          <w:rStyle w:val="normaltextrun1"/>
          <w:rFonts w:ascii="Calibri" w:hAnsi="Calibri" w:cs="Calibri"/>
        </w:rPr>
        <w:t>for</w:t>
      </w:r>
      <w:r w:rsidRPr="000A32BF">
        <w:rPr>
          <w:rStyle w:val="normaltextrun1"/>
          <w:rFonts w:ascii="Calibri" w:hAnsi="Calibri" w:cs="Calibri"/>
        </w:rPr>
        <w:t xml:space="preserve"> </w:t>
      </w:r>
      <w:r w:rsidR="00AE779E">
        <w:rPr>
          <w:rStyle w:val="normaltextrun1"/>
          <w:rFonts w:ascii="Calibri" w:hAnsi="Calibri" w:cs="Calibri"/>
        </w:rPr>
        <w:t>t</w:t>
      </w:r>
      <w:r w:rsidRPr="000A32BF">
        <w:rPr>
          <w:rStyle w:val="normaltextrun1"/>
          <w:rFonts w:ascii="Calibri" w:hAnsi="Calibri" w:cs="Calibri"/>
        </w:rPr>
        <w:t>heir CCP</w:t>
      </w:r>
      <w:r w:rsidR="001B562C">
        <w:rPr>
          <w:rStyle w:val="normaltextrun1"/>
          <w:rFonts w:ascii="Calibri" w:hAnsi="Calibri" w:cs="Calibri"/>
        </w:rPr>
        <w:t xml:space="preserve"> program</w:t>
      </w:r>
      <w:r w:rsidRPr="000A32BF">
        <w:rPr>
          <w:rStyle w:val="normaltextrun1"/>
          <w:rFonts w:ascii="Calibri" w:hAnsi="Calibri" w:cs="Calibri"/>
        </w:rPr>
        <w:t xml:space="preserve">. </w:t>
      </w:r>
      <w:r w:rsidR="00EA6AA3">
        <w:rPr>
          <w:rStyle w:val="normaltextrun1"/>
          <w:rFonts w:ascii="Calibri" w:hAnsi="Calibri" w:cs="Calibri"/>
        </w:rPr>
        <w:t>Amy explained that the delay was due to t</w:t>
      </w:r>
      <w:r w:rsidRPr="000A32BF">
        <w:rPr>
          <w:rStyle w:val="normaltextrun1"/>
          <w:rFonts w:ascii="Calibri" w:hAnsi="Calibri" w:cs="Calibri"/>
        </w:rPr>
        <w:t xml:space="preserve">he </w:t>
      </w:r>
      <w:r w:rsidR="00740C9F">
        <w:rPr>
          <w:rStyle w:val="normaltextrun1"/>
          <w:rFonts w:ascii="Calibri" w:hAnsi="Calibri" w:cs="Calibri"/>
        </w:rPr>
        <w:t xml:space="preserve">delay in funding allocation from the feds to DHHS and then </w:t>
      </w:r>
      <w:r w:rsidR="00A725FC">
        <w:rPr>
          <w:rStyle w:val="normaltextrun1"/>
          <w:rFonts w:ascii="Calibri" w:hAnsi="Calibri" w:cs="Calibri"/>
        </w:rPr>
        <w:t xml:space="preserve">the </w:t>
      </w:r>
      <w:r w:rsidR="000D3143">
        <w:rPr>
          <w:rStyle w:val="normaltextrun1"/>
          <w:rFonts w:ascii="Calibri" w:hAnsi="Calibri" w:cs="Calibri"/>
        </w:rPr>
        <w:t xml:space="preserve">subsequent </w:t>
      </w:r>
      <w:r w:rsidR="00A725FC">
        <w:rPr>
          <w:rStyle w:val="normaltextrun1"/>
          <w:rFonts w:ascii="Calibri" w:hAnsi="Calibri" w:cs="Calibri"/>
        </w:rPr>
        <w:t xml:space="preserve">delay of </w:t>
      </w:r>
      <w:r w:rsidR="00A86880">
        <w:rPr>
          <w:rStyle w:val="normaltextrun1"/>
          <w:rFonts w:ascii="Calibri" w:hAnsi="Calibri" w:cs="Calibri"/>
        </w:rPr>
        <w:t>subaward</w:t>
      </w:r>
      <w:r w:rsidRPr="000A32BF">
        <w:rPr>
          <w:rStyle w:val="normaltextrun1"/>
          <w:rFonts w:ascii="Calibri" w:hAnsi="Calibri" w:cs="Calibri"/>
        </w:rPr>
        <w:t xml:space="preserve"> </w:t>
      </w:r>
      <w:r w:rsidR="00A725FC">
        <w:rPr>
          <w:rStyle w:val="normaltextrun1"/>
          <w:rFonts w:ascii="Calibri" w:hAnsi="Calibri" w:cs="Calibri"/>
        </w:rPr>
        <w:t xml:space="preserve">to </w:t>
      </w:r>
      <w:r w:rsidRPr="000A32BF">
        <w:rPr>
          <w:rStyle w:val="normaltextrun1"/>
          <w:rFonts w:ascii="Calibri" w:hAnsi="Calibri" w:cs="Calibri"/>
        </w:rPr>
        <w:t>NCFF</w:t>
      </w:r>
      <w:r w:rsidR="00E023D2">
        <w:rPr>
          <w:rStyle w:val="normaltextrun1"/>
          <w:rFonts w:ascii="Calibri" w:hAnsi="Calibri" w:cs="Calibri"/>
        </w:rPr>
        <w:t>.</w:t>
      </w:r>
      <w:r w:rsidRPr="000A32BF">
        <w:rPr>
          <w:rStyle w:val="normaltextrun1"/>
          <w:rFonts w:ascii="Calibri" w:hAnsi="Calibri" w:cs="Calibri"/>
        </w:rPr>
        <w:t xml:space="preserve"> </w:t>
      </w:r>
      <w:r w:rsidR="00624120">
        <w:rPr>
          <w:rStyle w:val="normaltextrun1"/>
          <w:rFonts w:ascii="Calibri" w:hAnsi="Calibri" w:cs="Calibri"/>
        </w:rPr>
        <w:t xml:space="preserve">Amy shared that no communication </w:t>
      </w:r>
      <w:r w:rsidR="003560DE">
        <w:rPr>
          <w:rStyle w:val="normaltextrun1"/>
          <w:rFonts w:ascii="Calibri" w:hAnsi="Calibri" w:cs="Calibri"/>
        </w:rPr>
        <w:t xml:space="preserve">from Falls City </w:t>
      </w:r>
      <w:r w:rsidR="00624120">
        <w:rPr>
          <w:rStyle w:val="normaltextrun1"/>
          <w:rFonts w:ascii="Calibri" w:hAnsi="Calibri" w:cs="Calibri"/>
        </w:rPr>
        <w:t xml:space="preserve">regarding </w:t>
      </w:r>
      <w:proofErr w:type="spellStart"/>
      <w:r w:rsidR="003560DE">
        <w:rPr>
          <w:rStyle w:val="normaltextrun1"/>
          <w:rFonts w:ascii="Calibri" w:hAnsi="Calibri" w:cs="Calibri"/>
        </w:rPr>
        <w:t>harships</w:t>
      </w:r>
      <w:proofErr w:type="spellEnd"/>
      <w:r w:rsidR="003560DE">
        <w:rPr>
          <w:rStyle w:val="normaltextrun1"/>
          <w:rFonts w:ascii="Calibri" w:hAnsi="Calibri" w:cs="Calibri"/>
        </w:rPr>
        <w:t xml:space="preserve"> had been shared with her. </w:t>
      </w:r>
      <w:r w:rsidRPr="000A32BF">
        <w:rPr>
          <w:rStyle w:val="normaltextrun1"/>
          <w:rFonts w:ascii="Calibri" w:hAnsi="Calibri" w:cs="Calibri"/>
        </w:rPr>
        <w:t xml:space="preserve">Falls City has since received its reimbursement for $89,819. There has not been another claim submitted at this time. Concerns </w:t>
      </w:r>
      <w:r w:rsidR="000E06EC">
        <w:rPr>
          <w:rStyle w:val="normaltextrun1"/>
          <w:rFonts w:ascii="Calibri" w:hAnsi="Calibri" w:cs="Calibri"/>
        </w:rPr>
        <w:t>regarding the fact that this was</w:t>
      </w:r>
      <w:r w:rsidRPr="000A32BF">
        <w:rPr>
          <w:rStyle w:val="normaltextrun1"/>
          <w:rFonts w:ascii="Calibri" w:hAnsi="Calibri" w:cs="Calibri"/>
        </w:rPr>
        <w:t xml:space="preserve"> the second year in a row there was a lag time for funds being </w:t>
      </w:r>
      <w:r w:rsidR="000E06EC">
        <w:rPr>
          <w:rStyle w:val="normaltextrun1"/>
          <w:rFonts w:ascii="Calibri" w:hAnsi="Calibri" w:cs="Calibri"/>
        </w:rPr>
        <w:t>released to grantees</w:t>
      </w:r>
      <w:r w:rsidRPr="000A32BF">
        <w:rPr>
          <w:rStyle w:val="normaltextrun1"/>
          <w:rFonts w:ascii="Calibri" w:hAnsi="Calibri" w:cs="Calibri"/>
        </w:rPr>
        <w:t xml:space="preserve">. DHHS </w:t>
      </w:r>
      <w:r w:rsidR="009633E7">
        <w:rPr>
          <w:rStyle w:val="normaltextrun1"/>
          <w:rFonts w:ascii="Calibri" w:hAnsi="Calibri" w:cs="Calibri"/>
        </w:rPr>
        <w:t>is already working on the 2019-20</w:t>
      </w:r>
      <w:r w:rsidR="00DD4C3B">
        <w:rPr>
          <w:rStyle w:val="normaltextrun1"/>
          <w:rFonts w:ascii="Calibri" w:hAnsi="Calibri" w:cs="Calibri"/>
        </w:rPr>
        <w:t xml:space="preserve"> </w:t>
      </w:r>
      <w:r w:rsidR="009633E7">
        <w:rPr>
          <w:rStyle w:val="normaltextrun1"/>
          <w:rFonts w:ascii="Calibri" w:hAnsi="Calibri" w:cs="Calibri"/>
        </w:rPr>
        <w:t xml:space="preserve">subaward </w:t>
      </w:r>
      <w:r w:rsidR="000E79E1">
        <w:rPr>
          <w:rStyle w:val="normaltextrun1"/>
          <w:rFonts w:ascii="Calibri" w:hAnsi="Calibri" w:cs="Calibri"/>
        </w:rPr>
        <w:t xml:space="preserve">for the known </w:t>
      </w:r>
      <w:r w:rsidR="001419DB">
        <w:rPr>
          <w:rStyle w:val="normaltextrun1"/>
          <w:rFonts w:ascii="Calibri" w:hAnsi="Calibri" w:cs="Calibri"/>
        </w:rPr>
        <w:t xml:space="preserve">CCDF </w:t>
      </w:r>
      <w:r w:rsidR="000E79E1">
        <w:rPr>
          <w:rStyle w:val="normaltextrun1"/>
          <w:rFonts w:ascii="Calibri" w:hAnsi="Calibri" w:cs="Calibri"/>
        </w:rPr>
        <w:t>Infant</w:t>
      </w:r>
      <w:r w:rsidR="00B2449B">
        <w:rPr>
          <w:rStyle w:val="normaltextrun1"/>
          <w:rFonts w:ascii="Calibri" w:hAnsi="Calibri" w:cs="Calibri"/>
        </w:rPr>
        <w:t xml:space="preserve">/Toddler funds of $413,194 </w:t>
      </w:r>
      <w:r w:rsidR="009633E7">
        <w:rPr>
          <w:rStyle w:val="normaltextrun1"/>
          <w:rFonts w:ascii="Calibri" w:hAnsi="Calibri" w:cs="Calibri"/>
        </w:rPr>
        <w:t xml:space="preserve">to </w:t>
      </w:r>
      <w:r w:rsidR="00DD4C3B">
        <w:rPr>
          <w:rStyle w:val="normaltextrun1"/>
          <w:rFonts w:ascii="Calibri" w:hAnsi="Calibri" w:cs="Calibri"/>
        </w:rPr>
        <w:t xml:space="preserve">NCFF to avoid </w:t>
      </w:r>
      <w:r w:rsidRPr="000A32BF">
        <w:rPr>
          <w:rStyle w:val="normaltextrun1"/>
          <w:rFonts w:ascii="Calibri" w:hAnsi="Calibri" w:cs="Calibri"/>
        </w:rPr>
        <w:t>the lag</w:t>
      </w:r>
      <w:r w:rsidR="00AB6C8D">
        <w:rPr>
          <w:rStyle w:val="normaltextrun1"/>
          <w:rFonts w:ascii="Calibri" w:hAnsi="Calibri" w:cs="Calibri"/>
        </w:rPr>
        <w:t xml:space="preserve"> time</w:t>
      </w:r>
      <w:r w:rsidRPr="000A32BF">
        <w:rPr>
          <w:rStyle w:val="normaltextrun1"/>
          <w:rFonts w:ascii="Calibri" w:hAnsi="Calibri" w:cs="Calibri"/>
        </w:rPr>
        <w:t xml:space="preserve"> in </w:t>
      </w:r>
      <w:r w:rsidR="0030448F">
        <w:rPr>
          <w:rStyle w:val="normaltextrun1"/>
          <w:rFonts w:ascii="Calibri" w:hAnsi="Calibri" w:cs="Calibri"/>
        </w:rPr>
        <w:t>the future</w:t>
      </w:r>
      <w:r w:rsidRPr="000A32BF">
        <w:rPr>
          <w:rStyle w:val="normaltextrun1"/>
          <w:rFonts w:ascii="Calibri" w:hAnsi="Calibri" w:cs="Calibri"/>
        </w:rPr>
        <w:t>.</w:t>
      </w:r>
      <w:r w:rsidR="0077051D">
        <w:rPr>
          <w:rStyle w:val="normaltextrun1"/>
          <w:rFonts w:ascii="Calibri" w:hAnsi="Calibri" w:cs="Calibri"/>
        </w:rPr>
        <w:t xml:space="preserve"> The additional</w:t>
      </w:r>
      <w:r w:rsidR="00835756">
        <w:rPr>
          <w:rStyle w:val="normaltextrun1"/>
          <w:rFonts w:ascii="Calibri" w:hAnsi="Calibri" w:cs="Calibri"/>
        </w:rPr>
        <w:t xml:space="preserve"> allocation from the feds can be amended</w:t>
      </w:r>
      <w:r w:rsidR="000F5670">
        <w:rPr>
          <w:rStyle w:val="normaltextrun1"/>
          <w:rFonts w:ascii="Calibri" w:hAnsi="Calibri" w:cs="Calibri"/>
        </w:rPr>
        <w:t xml:space="preserve"> when that amount is known.</w:t>
      </w:r>
      <w:r w:rsidRPr="000A32BF">
        <w:rPr>
          <w:rStyle w:val="normaltextrun1"/>
          <w:rFonts w:ascii="Calibri" w:hAnsi="Calibri" w:cs="Calibri"/>
        </w:rPr>
        <w:t xml:space="preserve">  </w:t>
      </w:r>
      <w:r w:rsidRPr="000A32BF">
        <w:rPr>
          <w:rStyle w:val="eop"/>
          <w:rFonts w:ascii="Calibri" w:hAnsi="Calibri" w:cs="Calibri"/>
        </w:rPr>
        <w:t> </w:t>
      </w:r>
    </w:p>
    <w:p w14:paraId="4A82DCD3" w14:textId="77777777" w:rsidR="00495F7F" w:rsidRPr="000A32BF" w:rsidRDefault="000A32BF" w:rsidP="00495F7F">
      <w:pPr>
        <w:pStyle w:val="paragraph"/>
        <w:textAlignment w:val="baseline"/>
      </w:pPr>
      <w:r w:rsidRPr="000A32BF">
        <w:rPr>
          <w:rStyle w:val="eop"/>
          <w:rFonts w:ascii="Calibri" w:hAnsi="Calibri" w:cs="Calibri"/>
        </w:rPr>
        <w:t> </w:t>
      </w:r>
    </w:p>
    <w:p w14:paraId="4A82DCD7" w14:textId="6B37066C" w:rsidR="00495F7F" w:rsidRPr="000A32BF" w:rsidRDefault="000A32BF" w:rsidP="00495F7F">
      <w:pPr>
        <w:pStyle w:val="paragraph"/>
        <w:textAlignment w:val="baseline"/>
      </w:pPr>
      <w:r w:rsidRPr="000A32BF">
        <w:rPr>
          <w:rStyle w:val="normaltextrun1"/>
          <w:rFonts w:ascii="Calibri" w:hAnsi="Calibri" w:cs="Calibri"/>
        </w:rPr>
        <w:t>A motion was made to approve</w:t>
      </w:r>
      <w:r w:rsidRPr="000A32BF">
        <w:rPr>
          <w:rStyle w:val="normaltextrun1"/>
          <w:rFonts w:ascii="Calibri" w:hAnsi="Calibri" w:cs="Calibri"/>
          <w:i/>
          <w:iCs/>
        </w:rPr>
        <w:t xml:space="preserve"> </w:t>
      </w:r>
      <w:r w:rsidRPr="000A32BF">
        <w:rPr>
          <w:rStyle w:val="normaltextrun1"/>
          <w:rFonts w:ascii="Calibri" w:hAnsi="Calibri" w:cs="Calibri"/>
        </w:rPr>
        <w:t>the response letter by Sophie Kock. Second</w:t>
      </w:r>
      <w:r w:rsidR="00046C9D">
        <w:rPr>
          <w:rStyle w:val="normaltextrun1"/>
          <w:rFonts w:ascii="Calibri" w:hAnsi="Calibri" w:cs="Calibri"/>
        </w:rPr>
        <w:t>,</w:t>
      </w:r>
      <w:r w:rsidRPr="000A32BF">
        <w:rPr>
          <w:rStyle w:val="normaltextrun1"/>
          <w:rFonts w:ascii="Calibri" w:hAnsi="Calibri" w:cs="Calibri"/>
        </w:rPr>
        <w:t xml:space="preserve"> by Melody Hobson. Voting yes: Melody Hobson, Sophie Kock, Nicole Vint, and Holly Hatton Bowers. No opposition, motion carried. </w:t>
      </w:r>
      <w:r w:rsidRPr="000A32BF">
        <w:rPr>
          <w:rStyle w:val="eop"/>
          <w:rFonts w:ascii="Calibri" w:hAnsi="Calibri" w:cs="Calibri"/>
        </w:rPr>
        <w:t> </w:t>
      </w:r>
    </w:p>
    <w:p w14:paraId="4A82DCD8" w14:textId="77777777" w:rsidR="00495F7F" w:rsidRPr="000A32BF" w:rsidRDefault="000A32BF" w:rsidP="00495F7F">
      <w:pPr>
        <w:pStyle w:val="paragraph"/>
        <w:textAlignment w:val="baseline"/>
      </w:pPr>
      <w:r w:rsidRPr="000A32BF">
        <w:rPr>
          <w:rStyle w:val="normaltextrun1"/>
          <w:rFonts w:ascii="Calibri" w:hAnsi="Calibri" w:cs="Calibri"/>
          <w:b/>
          <w:bCs/>
          <w:u w:val="single"/>
        </w:rPr>
        <w:lastRenderedPageBreak/>
        <w:t>Review All Grantee Status Report</w:t>
      </w:r>
      <w:r w:rsidRPr="000A32BF">
        <w:rPr>
          <w:rStyle w:val="eop"/>
          <w:rFonts w:ascii="Calibri" w:hAnsi="Calibri" w:cs="Calibri"/>
        </w:rPr>
        <w:t> </w:t>
      </w:r>
    </w:p>
    <w:p w14:paraId="4A82DCD9" w14:textId="77777777" w:rsidR="00495F7F" w:rsidRPr="000A32BF" w:rsidRDefault="000A32BF" w:rsidP="00495F7F">
      <w:pPr>
        <w:pStyle w:val="paragraph"/>
        <w:textAlignment w:val="baseline"/>
      </w:pPr>
      <w:r w:rsidRPr="000A32BF">
        <w:rPr>
          <w:rStyle w:val="eop"/>
          <w:rFonts w:ascii="Calibri" w:hAnsi="Calibri" w:cs="Calibri"/>
        </w:rPr>
        <w:t> </w:t>
      </w:r>
    </w:p>
    <w:p w14:paraId="4A82DCDA" w14:textId="1CD6CD8A" w:rsidR="00495F7F" w:rsidRPr="000A32BF" w:rsidRDefault="000A32BF" w:rsidP="00495F7F">
      <w:pPr>
        <w:pStyle w:val="paragraph"/>
        <w:textAlignment w:val="baseline"/>
      </w:pPr>
      <w:r w:rsidRPr="000A32BF">
        <w:rPr>
          <w:rStyle w:val="normaltextrun1"/>
          <w:rFonts w:ascii="Calibri" w:hAnsi="Calibri" w:cs="Calibri"/>
        </w:rPr>
        <w:t xml:space="preserve">Amy </w:t>
      </w:r>
      <w:r w:rsidRPr="000A32BF">
        <w:rPr>
          <w:rStyle w:val="spellingerror"/>
          <w:rFonts w:ascii="Calibri" w:hAnsi="Calibri" w:cs="Calibri"/>
        </w:rPr>
        <w:t>Bornemeier</w:t>
      </w:r>
      <w:r w:rsidRPr="000A32BF">
        <w:rPr>
          <w:rStyle w:val="normaltextrun1"/>
          <w:rFonts w:ascii="Calibri" w:hAnsi="Calibri" w:cs="Calibri"/>
        </w:rPr>
        <w:t>, Karen </w:t>
      </w:r>
      <w:proofErr w:type="gramStart"/>
      <w:r w:rsidRPr="000A32BF">
        <w:rPr>
          <w:rStyle w:val="normaltextrun1"/>
          <w:rFonts w:ascii="Calibri" w:hAnsi="Calibri" w:cs="Calibri"/>
        </w:rPr>
        <w:t>Pinkelman ,</w:t>
      </w:r>
      <w:proofErr w:type="gramEnd"/>
      <w:r w:rsidRPr="000A32BF">
        <w:rPr>
          <w:rStyle w:val="normaltextrun1"/>
          <w:rFonts w:ascii="Calibri" w:hAnsi="Calibri" w:cs="Calibri"/>
        </w:rPr>
        <w:t xml:space="preserve"> and </w:t>
      </w:r>
      <w:r w:rsidRPr="000A32BF">
        <w:rPr>
          <w:rStyle w:val="spellingerror"/>
          <w:rFonts w:ascii="Calibri" w:hAnsi="Calibri" w:cs="Calibri"/>
        </w:rPr>
        <w:t>Stephanni</w:t>
      </w:r>
      <w:r w:rsidRPr="000A32BF">
        <w:rPr>
          <w:rStyle w:val="normaltextrun1"/>
          <w:rFonts w:ascii="Calibri" w:hAnsi="Calibri" w:cs="Calibri"/>
        </w:rPr>
        <w:t> Renn presented the grantee status report</w:t>
      </w:r>
      <w:r w:rsidR="00046C9D">
        <w:rPr>
          <w:rStyle w:val="normaltextrun1"/>
          <w:rFonts w:ascii="Calibri" w:hAnsi="Calibri" w:cs="Calibri"/>
        </w:rPr>
        <w:t>,</w:t>
      </w:r>
      <w:r w:rsidRPr="000A32BF">
        <w:rPr>
          <w:rStyle w:val="normaltextrun1"/>
          <w:rFonts w:ascii="Calibri" w:hAnsi="Calibri" w:cs="Calibri"/>
        </w:rPr>
        <w:t xml:space="preserve"> including program updates and allocation </w:t>
      </w:r>
      <w:r w:rsidR="000F5670">
        <w:rPr>
          <w:rStyle w:val="normaltextrun1"/>
          <w:rFonts w:ascii="Calibri" w:hAnsi="Calibri" w:cs="Calibri"/>
        </w:rPr>
        <w:t>recommend</w:t>
      </w:r>
      <w:r w:rsidRPr="000A32BF">
        <w:rPr>
          <w:rStyle w:val="normaltextrun1"/>
          <w:rFonts w:ascii="Calibri" w:hAnsi="Calibri" w:cs="Calibri"/>
        </w:rPr>
        <w:t>ations.  </w:t>
      </w:r>
      <w:r w:rsidRPr="000A32BF">
        <w:rPr>
          <w:rStyle w:val="eop"/>
          <w:rFonts w:ascii="Calibri" w:hAnsi="Calibri" w:cs="Calibri"/>
        </w:rPr>
        <w:t> </w:t>
      </w:r>
    </w:p>
    <w:p w14:paraId="4A82DCDB" w14:textId="77777777" w:rsidR="00495F7F" w:rsidRPr="000A32BF" w:rsidRDefault="000A32BF" w:rsidP="00495F7F">
      <w:pPr>
        <w:pStyle w:val="paragraph"/>
        <w:textAlignment w:val="baseline"/>
      </w:pPr>
      <w:r w:rsidRPr="000A32BF">
        <w:rPr>
          <w:rStyle w:val="eop"/>
          <w:rFonts w:ascii="Calibri" w:hAnsi="Calibri" w:cs="Calibri"/>
        </w:rPr>
        <w:t> </w:t>
      </w:r>
    </w:p>
    <w:p w14:paraId="4A82DCDC" w14:textId="7056AEE4" w:rsidR="00495F7F" w:rsidRPr="000A32BF" w:rsidRDefault="000A32BF" w:rsidP="00495F7F">
      <w:pPr>
        <w:pStyle w:val="paragraph"/>
        <w:textAlignment w:val="baseline"/>
      </w:pPr>
      <w:r w:rsidRPr="000A32BF">
        <w:rPr>
          <w:rStyle w:val="normaltextrun1"/>
          <w:rFonts w:ascii="Calibri" w:hAnsi="Calibri" w:cs="Calibri"/>
        </w:rPr>
        <w:t xml:space="preserve">A discussion </w:t>
      </w:r>
      <w:r w:rsidR="0097426E">
        <w:rPr>
          <w:rStyle w:val="normaltextrun1"/>
          <w:rFonts w:ascii="Calibri" w:hAnsi="Calibri" w:cs="Calibri"/>
        </w:rPr>
        <w:t xml:space="preserve">was </w:t>
      </w:r>
      <w:r w:rsidRPr="000A32BF">
        <w:rPr>
          <w:rStyle w:val="normaltextrun1"/>
          <w:rFonts w:ascii="Calibri" w:hAnsi="Calibri" w:cs="Calibri"/>
        </w:rPr>
        <w:t xml:space="preserve">held about Hastings, Lincoln, and Kearney as they will be losing supervisors and administrators at the end of the program year. </w:t>
      </w:r>
      <w:r w:rsidR="0097426E">
        <w:rPr>
          <w:rStyle w:val="normaltextrun1"/>
          <w:rFonts w:ascii="Calibri" w:hAnsi="Calibri" w:cs="Calibri"/>
        </w:rPr>
        <w:t>U</w:t>
      </w:r>
      <w:r w:rsidRPr="000A32BF">
        <w:rPr>
          <w:rStyle w:val="normaltextrun1"/>
          <w:rFonts w:ascii="Calibri" w:hAnsi="Calibri" w:cs="Calibri"/>
        </w:rPr>
        <w:t xml:space="preserve">pdates </w:t>
      </w:r>
      <w:r w:rsidR="0097426E">
        <w:rPr>
          <w:rStyle w:val="normaltextrun1"/>
          <w:rFonts w:ascii="Calibri" w:hAnsi="Calibri" w:cs="Calibri"/>
        </w:rPr>
        <w:t>we</w:t>
      </w:r>
      <w:r w:rsidRPr="000A32BF">
        <w:rPr>
          <w:rStyle w:val="normaltextrun1"/>
          <w:rFonts w:ascii="Calibri" w:hAnsi="Calibri" w:cs="Calibri"/>
        </w:rPr>
        <w:t xml:space="preserve">re given </w:t>
      </w:r>
      <w:r w:rsidR="00D472C4">
        <w:rPr>
          <w:rStyle w:val="normaltextrun1"/>
          <w:rFonts w:ascii="Calibri" w:hAnsi="Calibri" w:cs="Calibri"/>
        </w:rPr>
        <w:t>regarding</w:t>
      </w:r>
      <w:r w:rsidRPr="000A32BF">
        <w:rPr>
          <w:rStyle w:val="normaltextrun1"/>
          <w:rFonts w:ascii="Calibri" w:hAnsi="Calibri" w:cs="Calibri"/>
        </w:rPr>
        <w:t xml:space="preserve"> communities that were affected by the recent flood. The Board requested keeping the external circumstances in mind in looking at attendance rates and the timing of evaluations for those programs in communities </w:t>
      </w:r>
      <w:proofErr w:type="spellStart"/>
      <w:r w:rsidRPr="000A32BF">
        <w:rPr>
          <w:rStyle w:val="normaltextrun1"/>
          <w:rFonts w:ascii="Calibri" w:hAnsi="Calibri" w:cs="Calibri"/>
        </w:rPr>
        <w:t>effect</w:t>
      </w:r>
      <w:r w:rsidR="00D472C4">
        <w:rPr>
          <w:rStyle w:val="normaltextrun1"/>
          <w:rFonts w:ascii="Calibri" w:hAnsi="Calibri" w:cs="Calibri"/>
        </w:rPr>
        <w:t>ed</w:t>
      </w:r>
      <w:proofErr w:type="spellEnd"/>
      <w:r w:rsidRPr="000A32BF">
        <w:rPr>
          <w:rStyle w:val="normaltextrun1"/>
          <w:rFonts w:ascii="Calibri" w:hAnsi="Calibri" w:cs="Calibri"/>
        </w:rPr>
        <w:t xml:space="preserve"> by the flooding. </w:t>
      </w:r>
      <w:r w:rsidRPr="000A32BF">
        <w:rPr>
          <w:rStyle w:val="eop"/>
          <w:rFonts w:ascii="Calibri" w:hAnsi="Calibri" w:cs="Calibri"/>
        </w:rPr>
        <w:t> </w:t>
      </w:r>
    </w:p>
    <w:p w14:paraId="4A82DCDD" w14:textId="77777777" w:rsidR="00495F7F" w:rsidRPr="000A32BF" w:rsidRDefault="000A32BF" w:rsidP="00495F7F">
      <w:pPr>
        <w:pStyle w:val="paragraph"/>
        <w:textAlignment w:val="baseline"/>
      </w:pPr>
      <w:r w:rsidRPr="000A32BF">
        <w:rPr>
          <w:rStyle w:val="eop"/>
          <w:rFonts w:ascii="Calibri" w:hAnsi="Calibri" w:cs="Calibri"/>
        </w:rPr>
        <w:t> </w:t>
      </w:r>
    </w:p>
    <w:p w14:paraId="4A82DCDE" w14:textId="34055122" w:rsidR="00495F7F" w:rsidRPr="000A32BF" w:rsidRDefault="000A32BF" w:rsidP="00495F7F">
      <w:pPr>
        <w:pStyle w:val="paragraph"/>
        <w:textAlignment w:val="baseline"/>
      </w:pPr>
      <w:r w:rsidRPr="000A32BF">
        <w:rPr>
          <w:rStyle w:val="normaltextrun1"/>
          <w:rFonts w:ascii="Calibri" w:hAnsi="Calibri" w:cs="Calibri"/>
        </w:rPr>
        <w:t xml:space="preserve">Seward: Superintendents of Milford, Seward, and Centennial Schools have decided to move away from the current level of partnership with Blue Valley Community Action. </w:t>
      </w:r>
      <w:r w:rsidR="005811F6">
        <w:rPr>
          <w:rStyle w:val="normaltextrun1"/>
          <w:rFonts w:ascii="Calibri" w:hAnsi="Calibri" w:cs="Calibri"/>
        </w:rPr>
        <w:t xml:space="preserve">They’ve decided </w:t>
      </w:r>
      <w:r w:rsidRPr="000A32BF">
        <w:rPr>
          <w:rStyle w:val="normaltextrun1"/>
          <w:rFonts w:ascii="Calibri" w:hAnsi="Calibri" w:cs="Calibri"/>
        </w:rPr>
        <w:t xml:space="preserve">to partner with ESU6 for the </w:t>
      </w:r>
      <w:r w:rsidR="00E579DA">
        <w:rPr>
          <w:rStyle w:val="normaltextrun1"/>
          <w:rFonts w:ascii="Calibri" w:hAnsi="Calibri" w:cs="Calibri"/>
        </w:rPr>
        <w:t>20</w:t>
      </w:r>
      <w:r w:rsidRPr="000A32BF">
        <w:rPr>
          <w:rStyle w:val="normaltextrun1"/>
          <w:rFonts w:ascii="Calibri" w:hAnsi="Calibri" w:cs="Calibri"/>
        </w:rPr>
        <w:t xml:space="preserve">19-20 year. ESU6 will take over the supervisory role of the program and employee the Sixpence staff members. Blue Valley employs current home visitors.  The home visitors will be given the option to stay with Sixpence and become employees of ESU6.   </w:t>
      </w:r>
      <w:r w:rsidRPr="000A32BF">
        <w:rPr>
          <w:rStyle w:val="eop"/>
          <w:rFonts w:ascii="Calibri" w:hAnsi="Calibri" w:cs="Calibri"/>
        </w:rPr>
        <w:t> </w:t>
      </w:r>
    </w:p>
    <w:p w14:paraId="4A82DCDF" w14:textId="77777777" w:rsidR="00495F7F" w:rsidRPr="000A32BF" w:rsidRDefault="000A32BF" w:rsidP="00495F7F">
      <w:pPr>
        <w:pStyle w:val="paragraph"/>
        <w:textAlignment w:val="baseline"/>
      </w:pPr>
      <w:r w:rsidRPr="000A32BF">
        <w:rPr>
          <w:rStyle w:val="eop"/>
          <w:rFonts w:ascii="Calibri" w:hAnsi="Calibri" w:cs="Calibri"/>
        </w:rPr>
        <w:t> </w:t>
      </w:r>
    </w:p>
    <w:p w14:paraId="4A82DCE0" w14:textId="4E29560C" w:rsidR="00495F7F" w:rsidRPr="000A32BF" w:rsidRDefault="000A32BF" w:rsidP="00495F7F">
      <w:pPr>
        <w:pStyle w:val="paragraph"/>
        <w:textAlignment w:val="baseline"/>
      </w:pPr>
      <w:r w:rsidRPr="000A32BF">
        <w:rPr>
          <w:rStyle w:val="normaltextrun1"/>
          <w:rFonts w:ascii="Calibri" w:hAnsi="Calibri" w:cs="Calibri"/>
        </w:rPr>
        <w:t>Kearney: The Board was informed of the upcoming retirement of the Administrator that oversee</w:t>
      </w:r>
      <w:r w:rsidR="007F2911">
        <w:rPr>
          <w:rStyle w:val="normaltextrun1"/>
          <w:rFonts w:ascii="Calibri" w:hAnsi="Calibri" w:cs="Calibri"/>
        </w:rPr>
        <w:t>s</w:t>
      </w:r>
      <w:r w:rsidRPr="000A32BF">
        <w:rPr>
          <w:rStyle w:val="normaltextrun1"/>
          <w:rFonts w:ascii="Calibri" w:hAnsi="Calibri" w:cs="Calibri"/>
        </w:rPr>
        <w:t xml:space="preserve"> the Sixpence program</w:t>
      </w:r>
      <w:r w:rsidR="007F2911">
        <w:rPr>
          <w:rStyle w:val="normaltextrun1"/>
          <w:rFonts w:ascii="Calibri" w:hAnsi="Calibri" w:cs="Calibri"/>
        </w:rPr>
        <w:t>s</w:t>
      </w:r>
      <w:r w:rsidRPr="000A32BF">
        <w:rPr>
          <w:rStyle w:val="normaltextrun1"/>
          <w:rFonts w:ascii="Calibri" w:hAnsi="Calibri" w:cs="Calibri"/>
        </w:rPr>
        <w:t xml:space="preserve">.  Staff turnover and supervision have been, and currently, are concerns.  Sixpence staff </w:t>
      </w:r>
      <w:r w:rsidR="006568ED">
        <w:rPr>
          <w:rStyle w:val="normaltextrun1"/>
          <w:rFonts w:ascii="Calibri" w:hAnsi="Calibri" w:cs="Calibri"/>
        </w:rPr>
        <w:t xml:space="preserve">conducted a CQI visit and </w:t>
      </w:r>
      <w:r w:rsidRPr="000A32BF">
        <w:rPr>
          <w:rStyle w:val="normaltextrun1"/>
          <w:rFonts w:ascii="Calibri" w:hAnsi="Calibri" w:cs="Calibri"/>
        </w:rPr>
        <w:t xml:space="preserve">reviewed files in August and interviewed KPS staff. </w:t>
      </w:r>
      <w:r w:rsidR="00786F7B">
        <w:rPr>
          <w:rStyle w:val="normaltextrun1"/>
          <w:rFonts w:ascii="Calibri" w:hAnsi="Calibri" w:cs="Calibri"/>
        </w:rPr>
        <w:t xml:space="preserve">Due to lack of follow through with </w:t>
      </w:r>
      <w:r w:rsidR="00D17640">
        <w:rPr>
          <w:rStyle w:val="normaltextrun1"/>
          <w:rFonts w:ascii="Calibri" w:hAnsi="Calibri" w:cs="Calibri"/>
        </w:rPr>
        <w:t>grant requirements, K</w:t>
      </w:r>
      <w:r w:rsidRPr="000A32BF">
        <w:rPr>
          <w:rStyle w:val="normaltextrun1"/>
          <w:rFonts w:ascii="Calibri" w:hAnsi="Calibri" w:cs="Calibri"/>
        </w:rPr>
        <w:t xml:space="preserve">PS was </w:t>
      </w:r>
      <w:r w:rsidR="00786F7B">
        <w:rPr>
          <w:rStyle w:val="normaltextrun1"/>
          <w:rFonts w:ascii="Calibri" w:hAnsi="Calibri" w:cs="Calibri"/>
        </w:rPr>
        <w:t>provided</w:t>
      </w:r>
      <w:r w:rsidRPr="000A32BF">
        <w:rPr>
          <w:rStyle w:val="normaltextrun1"/>
          <w:rFonts w:ascii="Calibri" w:hAnsi="Calibri" w:cs="Calibri"/>
        </w:rPr>
        <w:t xml:space="preserve"> an action plan</w:t>
      </w:r>
      <w:r w:rsidR="00D17640">
        <w:rPr>
          <w:rStyle w:val="normaltextrun1"/>
          <w:rFonts w:ascii="Calibri" w:hAnsi="Calibri" w:cs="Calibri"/>
        </w:rPr>
        <w:t xml:space="preserve"> in September</w:t>
      </w:r>
      <w:r w:rsidRPr="000A32BF">
        <w:rPr>
          <w:rStyle w:val="normaltextrun1"/>
          <w:rFonts w:ascii="Calibri" w:hAnsi="Calibri" w:cs="Calibri"/>
        </w:rPr>
        <w:t xml:space="preserve">. As a result of the August action plan, a file review was conducted again in February.  The same quality indicators were </w:t>
      </w:r>
      <w:r w:rsidR="00C80E09">
        <w:rPr>
          <w:rStyle w:val="normaltextrun1"/>
          <w:rFonts w:ascii="Calibri" w:hAnsi="Calibri" w:cs="Calibri"/>
        </w:rPr>
        <w:t xml:space="preserve">still </w:t>
      </w:r>
      <w:r w:rsidRPr="000A32BF">
        <w:rPr>
          <w:rStyle w:val="normaltextrun1"/>
          <w:rFonts w:ascii="Calibri" w:hAnsi="Calibri" w:cs="Calibri"/>
        </w:rPr>
        <w:t xml:space="preserve">not being met during </w:t>
      </w:r>
      <w:r w:rsidR="0017794C">
        <w:rPr>
          <w:rStyle w:val="normaltextrun1"/>
          <w:rFonts w:ascii="Calibri" w:hAnsi="Calibri" w:cs="Calibri"/>
        </w:rPr>
        <w:t>this subsequent</w:t>
      </w:r>
      <w:r w:rsidRPr="000A32BF">
        <w:rPr>
          <w:rStyle w:val="normaltextrun1"/>
          <w:rFonts w:ascii="Calibri" w:hAnsi="Calibri" w:cs="Calibri"/>
        </w:rPr>
        <w:t xml:space="preserve"> review. Funding allocation</w:t>
      </w:r>
      <w:r w:rsidR="0017794C">
        <w:rPr>
          <w:rStyle w:val="normaltextrun1"/>
          <w:rFonts w:ascii="Calibri" w:hAnsi="Calibri" w:cs="Calibri"/>
        </w:rPr>
        <w:t xml:space="preserve"> options</w:t>
      </w:r>
      <w:r w:rsidRPr="000A32BF">
        <w:rPr>
          <w:rStyle w:val="normaltextrun1"/>
          <w:rFonts w:ascii="Calibri" w:hAnsi="Calibri" w:cs="Calibri"/>
        </w:rPr>
        <w:t xml:space="preserve"> were discussed. Karen Pinkelman asked the Board to give Kearney time to restructure and recommended partial funding with the ability to receive additional funding mid-term if action items were </w:t>
      </w:r>
      <w:r w:rsidR="0058472A">
        <w:rPr>
          <w:rStyle w:val="normaltextrun1"/>
          <w:rFonts w:ascii="Calibri" w:hAnsi="Calibri" w:cs="Calibri"/>
        </w:rPr>
        <w:t xml:space="preserve">satisfactorily </w:t>
      </w:r>
      <w:r w:rsidRPr="000A32BF">
        <w:rPr>
          <w:rStyle w:val="normaltextrun1"/>
          <w:rFonts w:ascii="Calibri" w:hAnsi="Calibri" w:cs="Calibri"/>
        </w:rPr>
        <w:t xml:space="preserve">addressed. </w:t>
      </w:r>
      <w:r w:rsidR="00962EBA">
        <w:rPr>
          <w:rStyle w:val="normaltextrun1"/>
          <w:rFonts w:ascii="Calibri" w:hAnsi="Calibri" w:cs="Calibri"/>
        </w:rPr>
        <w:t xml:space="preserve">Intensive TA </w:t>
      </w:r>
      <w:r w:rsidR="006218D6">
        <w:rPr>
          <w:rStyle w:val="normaltextrun1"/>
          <w:rFonts w:ascii="Calibri" w:hAnsi="Calibri" w:cs="Calibri"/>
        </w:rPr>
        <w:t>will be provided</w:t>
      </w:r>
      <w:r w:rsidR="00E27744">
        <w:rPr>
          <w:rStyle w:val="normaltextrun1"/>
          <w:rFonts w:ascii="Calibri" w:hAnsi="Calibri" w:cs="Calibri"/>
        </w:rPr>
        <w:t>.</w:t>
      </w:r>
      <w:r w:rsidRPr="000A32BF">
        <w:rPr>
          <w:rStyle w:val="eop"/>
          <w:rFonts w:ascii="Calibri" w:hAnsi="Calibri" w:cs="Calibri"/>
        </w:rPr>
        <w:t> </w:t>
      </w:r>
    </w:p>
    <w:p w14:paraId="4A82DCE1" w14:textId="77777777" w:rsidR="00495F7F" w:rsidRPr="000A32BF" w:rsidRDefault="000A32BF" w:rsidP="00495F7F">
      <w:pPr>
        <w:pStyle w:val="paragraph"/>
        <w:textAlignment w:val="baseline"/>
      </w:pPr>
      <w:r w:rsidRPr="000A32BF">
        <w:rPr>
          <w:rStyle w:val="eop"/>
          <w:rFonts w:ascii="Calibri" w:hAnsi="Calibri" w:cs="Calibri"/>
        </w:rPr>
        <w:t> </w:t>
      </w:r>
    </w:p>
    <w:p w14:paraId="4A82DCE2" w14:textId="791BEA20" w:rsidR="00495F7F" w:rsidRPr="000A32BF" w:rsidRDefault="00D35A5D" w:rsidP="00495F7F">
      <w:pPr>
        <w:pStyle w:val="paragraph"/>
        <w:textAlignment w:val="baseline"/>
      </w:pPr>
      <w:r>
        <w:rPr>
          <w:rStyle w:val="normaltextrun1"/>
          <w:rFonts w:ascii="Calibri" w:hAnsi="Calibri" w:cs="Calibri"/>
        </w:rPr>
        <w:t>The Board discussed a</w:t>
      </w:r>
      <w:r w:rsidR="000A32BF" w:rsidRPr="000A32BF">
        <w:rPr>
          <w:rStyle w:val="normaltextrun1"/>
          <w:rFonts w:ascii="Calibri" w:hAnsi="Calibri" w:cs="Calibri"/>
        </w:rPr>
        <w:t xml:space="preserve"> recurring concern for Sixpence is the high turnover rate for home visitors. Helen Raikes asked for more information from Sixpence staff on why the turnover rate is high and different solutions to explore with a focus on pay equity.  </w:t>
      </w:r>
      <w:r w:rsidR="000A32BF" w:rsidRPr="000A32BF">
        <w:rPr>
          <w:rStyle w:val="eop"/>
          <w:rFonts w:ascii="Calibri" w:hAnsi="Calibri" w:cs="Calibri"/>
        </w:rPr>
        <w:t> </w:t>
      </w:r>
    </w:p>
    <w:p w14:paraId="4A82DCE3" w14:textId="77777777" w:rsidR="00495F7F" w:rsidRPr="000A32BF" w:rsidRDefault="000A32BF" w:rsidP="00495F7F">
      <w:pPr>
        <w:pStyle w:val="paragraph"/>
        <w:textAlignment w:val="baseline"/>
      </w:pPr>
      <w:r w:rsidRPr="000A32BF">
        <w:rPr>
          <w:rStyle w:val="eop"/>
          <w:rFonts w:ascii="Calibri" w:hAnsi="Calibri" w:cs="Calibri"/>
        </w:rPr>
        <w:t> </w:t>
      </w:r>
    </w:p>
    <w:p w14:paraId="4A82DCE4" w14:textId="0EEE77C5" w:rsidR="00495F7F" w:rsidRPr="000A32BF" w:rsidRDefault="00CD662A" w:rsidP="00495F7F">
      <w:pPr>
        <w:pStyle w:val="paragraph"/>
        <w:textAlignment w:val="baseline"/>
      </w:pPr>
      <w:r>
        <w:rPr>
          <w:rStyle w:val="normaltextrun1"/>
          <w:rFonts w:ascii="Calibri" w:hAnsi="Calibri" w:cs="Calibri"/>
        </w:rPr>
        <w:t xml:space="preserve">Amy Bornemeier </w:t>
      </w:r>
      <w:r w:rsidR="00962EBA">
        <w:rPr>
          <w:rStyle w:val="normaltextrun1"/>
          <w:rFonts w:ascii="Calibri" w:hAnsi="Calibri" w:cs="Calibri"/>
        </w:rPr>
        <w:t>provided u</w:t>
      </w:r>
      <w:r w:rsidR="000A32BF" w:rsidRPr="000A32BF">
        <w:rPr>
          <w:rStyle w:val="normaltextrun1"/>
          <w:rFonts w:ascii="Calibri" w:hAnsi="Calibri" w:cs="Calibri"/>
        </w:rPr>
        <w:t>pdates</w:t>
      </w:r>
      <w:r w:rsidR="00E01F84">
        <w:rPr>
          <w:rStyle w:val="normaltextrun1"/>
          <w:rFonts w:ascii="Calibri" w:hAnsi="Calibri" w:cs="Calibri"/>
        </w:rPr>
        <w:t xml:space="preserve"> on</w:t>
      </w:r>
      <w:r w:rsidR="000A32BF" w:rsidRPr="000A32BF">
        <w:rPr>
          <w:rStyle w:val="normaltextrun1"/>
          <w:rFonts w:ascii="Calibri" w:hAnsi="Calibri" w:cs="Calibri"/>
        </w:rPr>
        <w:t xml:space="preserve"> Child</w:t>
      </w:r>
      <w:r w:rsidR="00E01F84">
        <w:rPr>
          <w:rStyle w:val="normaltextrun1"/>
          <w:rFonts w:ascii="Calibri" w:hAnsi="Calibri" w:cs="Calibri"/>
        </w:rPr>
        <w:t xml:space="preserve"> C</w:t>
      </w:r>
      <w:r w:rsidR="000A32BF" w:rsidRPr="000A32BF">
        <w:rPr>
          <w:rStyle w:val="normaltextrun1"/>
          <w:rFonts w:ascii="Calibri" w:hAnsi="Calibri" w:cs="Calibri"/>
        </w:rPr>
        <w:t xml:space="preserve">are Partnerships. The allocation of federal funds is projected to be the same if not slightly higher. As </w:t>
      </w:r>
      <w:r w:rsidR="00822203">
        <w:rPr>
          <w:rStyle w:val="normaltextrun1"/>
          <w:rFonts w:ascii="Calibri" w:hAnsi="Calibri" w:cs="Calibri"/>
        </w:rPr>
        <w:t xml:space="preserve">the first </w:t>
      </w:r>
      <w:r w:rsidR="00F56FF6">
        <w:rPr>
          <w:rStyle w:val="normaltextrun1"/>
          <w:rFonts w:ascii="Calibri" w:hAnsi="Calibri" w:cs="Calibri"/>
        </w:rPr>
        <w:t xml:space="preserve">cohort of </w:t>
      </w:r>
      <w:r w:rsidR="00822203">
        <w:rPr>
          <w:rStyle w:val="normaltextrun1"/>
          <w:rFonts w:ascii="Calibri" w:hAnsi="Calibri" w:cs="Calibri"/>
        </w:rPr>
        <w:t xml:space="preserve">five districts </w:t>
      </w:r>
      <w:r w:rsidR="000A32BF" w:rsidRPr="000A32BF">
        <w:rPr>
          <w:rStyle w:val="normaltextrun1"/>
          <w:rFonts w:ascii="Calibri" w:hAnsi="Calibri" w:cs="Calibri"/>
        </w:rPr>
        <w:t>are ending </w:t>
      </w:r>
      <w:r w:rsidR="00F56FF6">
        <w:rPr>
          <w:rStyle w:val="normaltextrun1"/>
          <w:rFonts w:ascii="Calibri" w:hAnsi="Calibri" w:cs="Calibri"/>
        </w:rPr>
        <w:t xml:space="preserve">their </w:t>
      </w:r>
      <w:proofErr w:type="gramStart"/>
      <w:r w:rsidR="00F56FF6">
        <w:rPr>
          <w:rStyle w:val="normaltextrun1"/>
          <w:rFonts w:ascii="Calibri" w:hAnsi="Calibri" w:cs="Calibri"/>
        </w:rPr>
        <w:t xml:space="preserve">first </w:t>
      </w:r>
      <w:r w:rsidR="000A32BF" w:rsidRPr="000A32BF">
        <w:rPr>
          <w:rStyle w:val="normaltextrun1"/>
          <w:rFonts w:ascii="Calibri" w:hAnsi="Calibri" w:cs="Calibri"/>
        </w:rPr>
        <w:t>year</w:t>
      </w:r>
      <w:proofErr w:type="gramEnd"/>
      <w:r w:rsidR="000A32BF" w:rsidRPr="000A32BF">
        <w:rPr>
          <w:rStyle w:val="normaltextrun1"/>
          <w:rFonts w:ascii="Calibri" w:hAnsi="Calibri" w:cs="Calibri"/>
        </w:rPr>
        <w:t xml:space="preserve"> three-year </w:t>
      </w:r>
      <w:r w:rsidR="00F56FF6">
        <w:rPr>
          <w:rStyle w:val="normaltextrun1"/>
          <w:rFonts w:ascii="Calibri" w:hAnsi="Calibri" w:cs="Calibri"/>
        </w:rPr>
        <w:t xml:space="preserve">grant </w:t>
      </w:r>
      <w:r w:rsidR="000A32BF" w:rsidRPr="000A32BF">
        <w:rPr>
          <w:rStyle w:val="normaltextrun1"/>
          <w:rFonts w:ascii="Calibri" w:hAnsi="Calibri" w:cs="Calibri"/>
        </w:rPr>
        <w:t>terms</w:t>
      </w:r>
      <w:r w:rsidR="00F56FF6">
        <w:rPr>
          <w:rStyle w:val="normaltextrun1"/>
          <w:rFonts w:ascii="Calibri" w:hAnsi="Calibri" w:cs="Calibri"/>
        </w:rPr>
        <w:t>,</w:t>
      </w:r>
      <w:r w:rsidR="000A32BF" w:rsidRPr="000A32BF">
        <w:rPr>
          <w:rStyle w:val="normaltextrun1"/>
          <w:rFonts w:ascii="Calibri" w:hAnsi="Calibri" w:cs="Calibri"/>
        </w:rPr>
        <w:t xml:space="preserve"> programs </w:t>
      </w:r>
      <w:r w:rsidR="00B07A24">
        <w:rPr>
          <w:rStyle w:val="normaltextrun1"/>
          <w:rFonts w:ascii="Calibri" w:hAnsi="Calibri" w:cs="Calibri"/>
        </w:rPr>
        <w:t xml:space="preserve">are seeking </w:t>
      </w:r>
      <w:r w:rsidR="000A32BF" w:rsidRPr="000A32BF">
        <w:rPr>
          <w:rStyle w:val="normaltextrun1"/>
          <w:rFonts w:ascii="Calibri" w:hAnsi="Calibri" w:cs="Calibri"/>
        </w:rPr>
        <w:t>new partnerships, as well as supporting the initial partners with training and coaching</w:t>
      </w:r>
      <w:r w:rsidR="000E1562">
        <w:rPr>
          <w:rStyle w:val="normaltextrun1"/>
          <w:rFonts w:ascii="Calibri" w:hAnsi="Calibri" w:cs="Calibri"/>
        </w:rPr>
        <w:t xml:space="preserve"> with</w:t>
      </w:r>
      <w:r w:rsidR="000A32BF" w:rsidRPr="000A32BF">
        <w:rPr>
          <w:rStyle w:val="normaltextrun1"/>
          <w:rFonts w:ascii="Calibri" w:hAnsi="Calibri" w:cs="Calibri"/>
        </w:rPr>
        <w:t xml:space="preserve"> reduced monthly visits. Nicole Vint expressed concern on the number of dollars that were left unspent and the ramifications for DHHS. </w:t>
      </w:r>
      <w:r w:rsidR="00DA34FB">
        <w:rPr>
          <w:rStyle w:val="normaltextrun1"/>
          <w:rFonts w:ascii="Calibri" w:hAnsi="Calibri" w:cs="Calibri"/>
        </w:rPr>
        <w:t xml:space="preserve">The </w:t>
      </w:r>
      <w:r w:rsidR="000A32BF" w:rsidRPr="000A32BF">
        <w:rPr>
          <w:rStyle w:val="normaltextrun1"/>
          <w:rFonts w:ascii="Calibri" w:hAnsi="Calibri" w:cs="Calibri"/>
        </w:rPr>
        <w:t xml:space="preserve">Board </w:t>
      </w:r>
      <w:r w:rsidR="00DA34FB">
        <w:rPr>
          <w:rStyle w:val="normaltextrun1"/>
          <w:rFonts w:ascii="Calibri" w:hAnsi="Calibri" w:cs="Calibri"/>
        </w:rPr>
        <w:t xml:space="preserve">discussed </w:t>
      </w:r>
      <w:r w:rsidR="000A32BF" w:rsidRPr="000A32BF">
        <w:rPr>
          <w:rStyle w:val="normaltextrun1"/>
          <w:rFonts w:ascii="Calibri" w:hAnsi="Calibri" w:cs="Calibri"/>
        </w:rPr>
        <w:t>considering the amount of unused funds for the CCP grants</w:t>
      </w:r>
      <w:r w:rsidR="004624CD">
        <w:rPr>
          <w:rStyle w:val="normaltextrun1"/>
          <w:rFonts w:ascii="Calibri" w:hAnsi="Calibri" w:cs="Calibri"/>
        </w:rPr>
        <w:t xml:space="preserve"> as they vote on 2019</w:t>
      </w:r>
      <w:r w:rsidR="00581149">
        <w:rPr>
          <w:rStyle w:val="normaltextrun1"/>
          <w:rFonts w:ascii="Calibri" w:hAnsi="Calibri" w:cs="Calibri"/>
        </w:rPr>
        <w:t xml:space="preserve">-20 </w:t>
      </w:r>
      <w:r w:rsidR="004624CD">
        <w:rPr>
          <w:rStyle w:val="normaltextrun1"/>
          <w:rFonts w:ascii="Calibri" w:hAnsi="Calibri" w:cs="Calibri"/>
        </w:rPr>
        <w:t>allocations</w:t>
      </w:r>
      <w:r w:rsidR="000A32BF" w:rsidRPr="000A32BF">
        <w:rPr>
          <w:rStyle w:val="normaltextrun1"/>
          <w:rFonts w:ascii="Calibri" w:hAnsi="Calibri" w:cs="Calibri"/>
        </w:rPr>
        <w:t xml:space="preserve">.  </w:t>
      </w:r>
      <w:r w:rsidR="000A32BF" w:rsidRPr="000A32BF">
        <w:rPr>
          <w:rStyle w:val="eop"/>
          <w:rFonts w:ascii="Calibri" w:hAnsi="Calibri" w:cs="Calibri"/>
        </w:rPr>
        <w:t> </w:t>
      </w:r>
    </w:p>
    <w:p w14:paraId="4A82DCE5" w14:textId="77777777" w:rsidR="00495F7F" w:rsidRPr="000A32BF" w:rsidRDefault="000A32BF" w:rsidP="00495F7F">
      <w:pPr>
        <w:pStyle w:val="paragraph"/>
        <w:textAlignment w:val="baseline"/>
      </w:pPr>
      <w:r w:rsidRPr="000A32BF">
        <w:rPr>
          <w:rStyle w:val="eop"/>
          <w:rFonts w:ascii="Calibri" w:hAnsi="Calibri" w:cs="Calibri"/>
        </w:rPr>
        <w:t> </w:t>
      </w:r>
    </w:p>
    <w:p w14:paraId="4A82DCE6" w14:textId="77777777" w:rsidR="00495F7F" w:rsidRPr="000A32BF" w:rsidRDefault="000A32BF" w:rsidP="00495F7F">
      <w:pPr>
        <w:pStyle w:val="paragraph"/>
        <w:textAlignment w:val="baseline"/>
      </w:pPr>
      <w:r w:rsidRPr="000A32BF">
        <w:rPr>
          <w:rStyle w:val="eop"/>
          <w:rFonts w:ascii="Calibri" w:hAnsi="Calibri" w:cs="Calibri"/>
        </w:rPr>
        <w:t> </w:t>
      </w:r>
    </w:p>
    <w:p w14:paraId="105C2E8F" w14:textId="77777777" w:rsidR="009C7A54" w:rsidRDefault="009C7A54" w:rsidP="00495F7F">
      <w:pPr>
        <w:pStyle w:val="paragraph"/>
        <w:textAlignment w:val="baseline"/>
        <w:rPr>
          <w:rStyle w:val="normaltextrun1"/>
          <w:rFonts w:ascii="Calibri" w:hAnsi="Calibri" w:cs="Calibri"/>
          <w:b/>
          <w:bCs/>
          <w:u w:val="single"/>
        </w:rPr>
      </w:pPr>
    </w:p>
    <w:p w14:paraId="4218073E" w14:textId="77777777" w:rsidR="009C7A54" w:rsidRDefault="009C7A54" w:rsidP="00495F7F">
      <w:pPr>
        <w:pStyle w:val="paragraph"/>
        <w:textAlignment w:val="baseline"/>
        <w:rPr>
          <w:rStyle w:val="normaltextrun1"/>
          <w:rFonts w:ascii="Calibri" w:hAnsi="Calibri" w:cs="Calibri"/>
          <w:b/>
          <w:bCs/>
          <w:u w:val="single"/>
        </w:rPr>
      </w:pPr>
    </w:p>
    <w:p w14:paraId="13DD131C" w14:textId="77777777" w:rsidR="009C7A54" w:rsidRDefault="009C7A54" w:rsidP="00495F7F">
      <w:pPr>
        <w:pStyle w:val="paragraph"/>
        <w:textAlignment w:val="baseline"/>
        <w:rPr>
          <w:rStyle w:val="normaltextrun1"/>
          <w:rFonts w:ascii="Calibri" w:hAnsi="Calibri" w:cs="Calibri"/>
          <w:b/>
          <w:bCs/>
          <w:u w:val="single"/>
        </w:rPr>
      </w:pPr>
    </w:p>
    <w:p w14:paraId="4A82DCE7" w14:textId="2EDA9D9B" w:rsidR="00495F7F" w:rsidRPr="000A32BF" w:rsidRDefault="000A32BF" w:rsidP="00495F7F">
      <w:pPr>
        <w:pStyle w:val="paragraph"/>
        <w:textAlignment w:val="baseline"/>
      </w:pPr>
      <w:r w:rsidRPr="000A32BF">
        <w:rPr>
          <w:rStyle w:val="normaltextrun1"/>
          <w:rFonts w:ascii="Calibri" w:hAnsi="Calibri" w:cs="Calibri"/>
          <w:b/>
          <w:bCs/>
          <w:u w:val="single"/>
        </w:rPr>
        <w:lastRenderedPageBreak/>
        <w:t>Review and approve 2019-20 funds allocations </w:t>
      </w:r>
      <w:r w:rsidRPr="000A32BF">
        <w:rPr>
          <w:rStyle w:val="eop"/>
          <w:rFonts w:ascii="Calibri" w:hAnsi="Calibri" w:cs="Calibri"/>
        </w:rPr>
        <w:t> </w:t>
      </w:r>
    </w:p>
    <w:p w14:paraId="4A82DCE8" w14:textId="77777777" w:rsidR="00495F7F" w:rsidRPr="000A32BF" w:rsidRDefault="000A32BF" w:rsidP="00495F7F">
      <w:pPr>
        <w:pStyle w:val="paragraph"/>
        <w:textAlignment w:val="baseline"/>
      </w:pPr>
      <w:r w:rsidRPr="000A32BF">
        <w:rPr>
          <w:rStyle w:val="eop"/>
          <w:rFonts w:ascii="Calibri" w:hAnsi="Calibri" w:cs="Calibri"/>
        </w:rPr>
        <w:t> </w:t>
      </w:r>
    </w:p>
    <w:p w14:paraId="65546C7B" w14:textId="77777777" w:rsidR="00C83759" w:rsidRDefault="00C83759" w:rsidP="00495F7F">
      <w:pPr>
        <w:pStyle w:val="paragraph"/>
        <w:textAlignment w:val="baseline"/>
        <w:rPr>
          <w:rStyle w:val="normaltextrun1"/>
          <w:rFonts w:ascii="Calibri" w:hAnsi="Calibri" w:cs="Calibri"/>
          <w:u w:val="single"/>
        </w:rPr>
      </w:pPr>
      <w:r w:rsidRPr="00C83759">
        <w:rPr>
          <w:rStyle w:val="normaltextrun1"/>
          <w:rFonts w:ascii="Calibri" w:hAnsi="Calibri" w:cs="Calibri"/>
          <w:u w:val="single"/>
        </w:rPr>
        <w:t>Grantee School District</w:t>
      </w:r>
      <w:r>
        <w:rPr>
          <w:rStyle w:val="normaltextrun1"/>
          <w:rFonts w:ascii="Calibri" w:hAnsi="Calibri" w:cs="Calibri"/>
        </w:rPr>
        <w:tab/>
      </w:r>
      <w:r w:rsidRPr="00C83759">
        <w:rPr>
          <w:rStyle w:val="normaltextrun1"/>
          <w:rFonts w:ascii="Calibri" w:hAnsi="Calibri" w:cs="Calibri"/>
          <w:u w:val="single"/>
        </w:rPr>
        <w:t>Program Model</w:t>
      </w:r>
      <w:r>
        <w:rPr>
          <w:rStyle w:val="normaltextrun1"/>
          <w:rFonts w:ascii="Calibri" w:hAnsi="Calibri" w:cs="Calibri"/>
        </w:rPr>
        <w:tab/>
      </w:r>
      <w:r>
        <w:rPr>
          <w:rStyle w:val="normaltextrun1"/>
          <w:rFonts w:ascii="Calibri" w:hAnsi="Calibri" w:cs="Calibri"/>
        </w:rPr>
        <w:tab/>
      </w:r>
      <w:r w:rsidRPr="00C83759">
        <w:rPr>
          <w:rStyle w:val="normaltextrun1"/>
          <w:rFonts w:ascii="Calibri" w:hAnsi="Calibri" w:cs="Calibri"/>
          <w:u w:val="single"/>
        </w:rPr>
        <w:t>Recommended</w:t>
      </w:r>
      <w:r>
        <w:rPr>
          <w:rStyle w:val="normaltextrun1"/>
          <w:rFonts w:ascii="Calibri" w:hAnsi="Calibri" w:cs="Calibri"/>
          <w:u w:val="single"/>
        </w:rPr>
        <w:t xml:space="preserve"> 2019-20</w:t>
      </w:r>
      <w:r w:rsidRPr="00C83759">
        <w:rPr>
          <w:rStyle w:val="normaltextrun1"/>
          <w:rFonts w:ascii="Calibri" w:hAnsi="Calibri" w:cs="Calibri"/>
          <w:u w:val="single"/>
        </w:rPr>
        <w:t xml:space="preserve"> Allocation</w:t>
      </w:r>
    </w:p>
    <w:p w14:paraId="01281CB5" w14:textId="77777777" w:rsidR="00C83759" w:rsidRDefault="00C83759" w:rsidP="00495F7F">
      <w:pPr>
        <w:pStyle w:val="paragraph"/>
        <w:textAlignment w:val="baseline"/>
        <w:rPr>
          <w:rStyle w:val="normaltextrun1"/>
          <w:rFonts w:ascii="Calibri" w:hAnsi="Calibri" w:cs="Calibri"/>
        </w:rPr>
      </w:pPr>
      <w:r>
        <w:rPr>
          <w:rStyle w:val="normaltextrun1"/>
          <w:rFonts w:ascii="Calibri" w:hAnsi="Calibri" w:cs="Calibri"/>
        </w:rPr>
        <w:t>Alliance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Center</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$95,250</w:t>
      </w:r>
    </w:p>
    <w:p w14:paraId="3781A52E" w14:textId="72C5F03E" w:rsidR="00C83759" w:rsidRDefault="00C83759" w:rsidP="00495F7F">
      <w:pPr>
        <w:pStyle w:val="paragraph"/>
        <w:textAlignment w:val="baseline"/>
        <w:rPr>
          <w:rStyle w:val="normaltextrun1"/>
          <w:rFonts w:ascii="Calibri" w:hAnsi="Calibri" w:cs="Calibri"/>
        </w:rPr>
      </w:pPr>
      <w:r>
        <w:rPr>
          <w:rStyle w:val="normaltextrun1"/>
          <w:rFonts w:ascii="Calibri" w:hAnsi="Calibri" w:cs="Calibri"/>
        </w:rPr>
        <w:t>Auburn</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$84,392</w:t>
      </w:r>
      <w:r>
        <w:rPr>
          <w:rStyle w:val="normaltextrun1"/>
          <w:rFonts w:ascii="Calibri" w:hAnsi="Calibri" w:cs="Calibri"/>
        </w:rPr>
        <w:tab/>
      </w:r>
    </w:p>
    <w:p w14:paraId="3CC9E251" w14:textId="3CB56E12" w:rsidR="00C83759" w:rsidRDefault="00C83759" w:rsidP="00495F7F">
      <w:pPr>
        <w:pStyle w:val="paragraph"/>
        <w:textAlignment w:val="baseline"/>
        <w:rPr>
          <w:rStyle w:val="normaltextrun1"/>
          <w:rFonts w:ascii="Calibri" w:hAnsi="Calibri" w:cs="Calibri"/>
        </w:rPr>
      </w:pP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CCP</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$200,000</w:t>
      </w:r>
      <w:r w:rsidR="001519B5">
        <w:rPr>
          <w:rStyle w:val="normaltextrun1"/>
          <w:rFonts w:ascii="Calibri" w:hAnsi="Calibri" w:cs="Calibri"/>
        </w:rPr>
        <w:t xml:space="preserve"> (CCDF funded)</w:t>
      </w:r>
    </w:p>
    <w:p w14:paraId="206242D2" w14:textId="77777777" w:rsidR="001519B5" w:rsidRDefault="00C83759" w:rsidP="00495F7F">
      <w:pPr>
        <w:pStyle w:val="paragraph"/>
        <w:textAlignment w:val="baseline"/>
        <w:rPr>
          <w:rStyle w:val="normaltextrun1"/>
          <w:rFonts w:ascii="Calibri" w:hAnsi="Calibri" w:cs="Calibri"/>
        </w:rPr>
      </w:pPr>
      <w:r>
        <w:rPr>
          <w:rStyle w:val="normaltextrun1"/>
          <w:rFonts w:ascii="Calibri" w:hAnsi="Calibri" w:cs="Calibri"/>
        </w:rPr>
        <w:t>Auror</w:t>
      </w:r>
      <w:r w:rsidR="001519B5">
        <w:rPr>
          <w:rStyle w:val="normaltextrun1"/>
          <w:rFonts w:ascii="Calibri" w:hAnsi="Calibri" w:cs="Calibri"/>
        </w:rPr>
        <w:t>a</w:t>
      </w:r>
      <w:r w:rsidR="001519B5">
        <w:rPr>
          <w:rStyle w:val="normaltextrun1"/>
          <w:rFonts w:ascii="Calibri" w:hAnsi="Calibri" w:cs="Calibri"/>
        </w:rPr>
        <w:tab/>
      </w:r>
      <w:r w:rsidR="001519B5">
        <w:rPr>
          <w:rStyle w:val="normaltextrun1"/>
          <w:rFonts w:ascii="Calibri" w:hAnsi="Calibri" w:cs="Calibri"/>
        </w:rPr>
        <w:tab/>
      </w:r>
      <w:r w:rsidR="001519B5">
        <w:rPr>
          <w:rStyle w:val="normaltextrun1"/>
          <w:rFonts w:ascii="Calibri" w:hAnsi="Calibri" w:cs="Calibri"/>
        </w:rPr>
        <w:tab/>
      </w:r>
      <w:r w:rsidR="001519B5">
        <w:rPr>
          <w:rStyle w:val="normaltextrun1"/>
          <w:rFonts w:ascii="Calibri" w:hAnsi="Calibri" w:cs="Calibri"/>
        </w:rPr>
        <w:tab/>
        <w:t>Home</w:t>
      </w:r>
      <w:r w:rsidR="001519B5">
        <w:rPr>
          <w:rStyle w:val="normaltextrun1"/>
          <w:rFonts w:ascii="Calibri" w:hAnsi="Calibri" w:cs="Calibri"/>
        </w:rPr>
        <w:tab/>
      </w:r>
      <w:r w:rsidR="001519B5">
        <w:rPr>
          <w:rStyle w:val="normaltextrun1"/>
          <w:rFonts w:ascii="Calibri" w:hAnsi="Calibri" w:cs="Calibri"/>
        </w:rPr>
        <w:tab/>
      </w:r>
      <w:r w:rsidR="001519B5">
        <w:rPr>
          <w:rStyle w:val="normaltextrun1"/>
          <w:rFonts w:ascii="Calibri" w:hAnsi="Calibri" w:cs="Calibri"/>
        </w:rPr>
        <w:tab/>
      </w:r>
      <w:r w:rsidR="001519B5">
        <w:rPr>
          <w:rStyle w:val="normaltextrun1"/>
          <w:rFonts w:ascii="Calibri" w:hAnsi="Calibri" w:cs="Calibri"/>
        </w:rPr>
        <w:tab/>
        <w:t>$75,000</w:t>
      </w:r>
    </w:p>
    <w:p w14:paraId="7B5C21D7"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Broken Bow</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$183,500</w:t>
      </w:r>
    </w:p>
    <w:p w14:paraId="5278D77C" w14:textId="00EFA2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Central City</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$75,000</w:t>
      </w:r>
    </w:p>
    <w:p w14:paraId="55D8C280" w14:textId="76AEF76F"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Chadron</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CCP</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$191,134 (CCDF funded)</w:t>
      </w:r>
    </w:p>
    <w:p w14:paraId="273FB4AE"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Columbus</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$150,000</w:t>
      </w:r>
    </w:p>
    <w:p w14:paraId="16F09612"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Crete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$327,500</w:t>
      </w:r>
    </w:p>
    <w:p w14:paraId="2DF3DC4B"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Falls City</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$273,958</w:t>
      </w:r>
    </w:p>
    <w:p w14:paraId="6E382924"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CCP</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$225,000 (CCDF funded)</w:t>
      </w:r>
      <w:r w:rsidR="00C83759">
        <w:rPr>
          <w:rStyle w:val="normaltextrun1"/>
          <w:rFonts w:ascii="Calibri" w:hAnsi="Calibri" w:cs="Calibri"/>
        </w:rPr>
        <w:t xml:space="preserve"> </w:t>
      </w:r>
    </w:p>
    <w:p w14:paraId="5E1068B0"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Fremont</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$322,000</w:t>
      </w:r>
    </w:p>
    <w:p w14:paraId="4E51D70C"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Garden County</w:t>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$86,000</w:t>
      </w:r>
    </w:p>
    <w:p w14:paraId="26F4014A"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Gering</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CCP</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$228,124 (CCDF funded)</w:t>
      </w:r>
    </w:p>
    <w:p w14:paraId="595EBE43"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Grand Island</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$159,870</w:t>
      </w:r>
    </w:p>
    <w:p w14:paraId="6228F751"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CCP</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$225,000</w:t>
      </w:r>
    </w:p>
    <w:p w14:paraId="1DFA4DBA"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Hastings</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$75,000</w:t>
      </w:r>
    </w:p>
    <w:p w14:paraId="173C27F1"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CCP</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$225,000</w:t>
      </w:r>
    </w:p>
    <w:p w14:paraId="41A57DC8" w14:textId="7BE2AA95"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Humboldt Table Rock</w:t>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$80,000</w:t>
      </w:r>
    </w:p>
    <w:p w14:paraId="2556E9DB" w14:textId="77777777" w:rsidR="001519B5" w:rsidRDefault="001519B5" w:rsidP="00495F7F">
      <w:pPr>
        <w:pStyle w:val="paragraph"/>
        <w:textAlignment w:val="baseline"/>
        <w:rPr>
          <w:rStyle w:val="normaltextrun1"/>
          <w:rFonts w:ascii="Calibri" w:hAnsi="Calibri" w:cs="Calibri"/>
        </w:rPr>
      </w:pPr>
      <w:proofErr w:type="spellStart"/>
      <w:r>
        <w:rPr>
          <w:rStyle w:val="normaltextrun1"/>
          <w:rFonts w:ascii="Calibri" w:hAnsi="Calibri" w:cs="Calibri"/>
        </w:rPr>
        <w:t>Steinauer</w:t>
      </w:r>
      <w:proofErr w:type="spellEnd"/>
    </w:p>
    <w:p w14:paraId="01CC4CB5"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Kearney</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$230,000</w:t>
      </w:r>
    </w:p>
    <w:p w14:paraId="5F0430F8"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Center</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$284,712</w:t>
      </w:r>
    </w:p>
    <w:p w14:paraId="612C2E08"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CCP</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$186,625 (CCDF funded)</w:t>
      </w:r>
    </w:p>
    <w:p w14:paraId="48CAB057"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Lexington</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$229,450</w:t>
      </w:r>
    </w:p>
    <w:p w14:paraId="62786B8C"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Lincoln</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 xml:space="preserve">Center- </w:t>
      </w:r>
      <w:proofErr w:type="spellStart"/>
      <w:r>
        <w:rPr>
          <w:rStyle w:val="normaltextrun1"/>
          <w:rFonts w:ascii="Calibri" w:hAnsi="Calibri" w:cs="Calibri"/>
        </w:rPr>
        <w:t>Educare</w:t>
      </w:r>
      <w:proofErr w:type="spellEnd"/>
      <w:r>
        <w:rPr>
          <w:rStyle w:val="normaltextrun1"/>
          <w:rFonts w:ascii="Calibri" w:hAnsi="Calibri" w:cs="Calibri"/>
        </w:rPr>
        <w:tab/>
      </w:r>
      <w:r>
        <w:rPr>
          <w:rStyle w:val="normaltextrun1"/>
          <w:rFonts w:ascii="Calibri" w:hAnsi="Calibri" w:cs="Calibri"/>
        </w:rPr>
        <w:tab/>
        <w:t>$379,900</w:t>
      </w:r>
    </w:p>
    <w:p w14:paraId="1ED25EBC"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$181,200</w:t>
      </w:r>
    </w:p>
    <w:p w14:paraId="5E788E49"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Center- SCLCs</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$406,300</w:t>
      </w:r>
    </w:p>
    <w:p w14:paraId="212FF775"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Loup City</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$161,250</w:t>
      </w:r>
    </w:p>
    <w:p w14:paraId="61D6F005"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Millard</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$75,025</w:t>
      </w:r>
    </w:p>
    <w:p w14:paraId="3B3E4C33"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Norfolk</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$150,000</w:t>
      </w:r>
    </w:p>
    <w:p w14:paraId="6110B13E" w14:textId="77777777" w:rsidR="001519B5" w:rsidRDefault="001519B5" w:rsidP="00495F7F">
      <w:pPr>
        <w:pStyle w:val="paragraph"/>
        <w:textAlignment w:val="baseline"/>
        <w:rPr>
          <w:rStyle w:val="normaltextrun1"/>
          <w:rFonts w:ascii="Calibri" w:hAnsi="Calibri" w:cs="Calibri"/>
        </w:rPr>
      </w:pPr>
      <w:r>
        <w:rPr>
          <w:rStyle w:val="normaltextrun1"/>
          <w:rFonts w:ascii="Calibri" w:hAnsi="Calibri" w:cs="Calibri"/>
        </w:rPr>
        <w:t>Omaha</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 xml:space="preserve">Center- </w:t>
      </w:r>
      <w:proofErr w:type="spellStart"/>
      <w:r>
        <w:rPr>
          <w:rStyle w:val="normaltextrun1"/>
          <w:rFonts w:ascii="Calibri" w:hAnsi="Calibri" w:cs="Calibri"/>
        </w:rPr>
        <w:t>Educares</w:t>
      </w:r>
      <w:proofErr w:type="spellEnd"/>
      <w:r>
        <w:rPr>
          <w:rStyle w:val="normaltextrun1"/>
          <w:rFonts w:ascii="Calibri" w:hAnsi="Calibri" w:cs="Calibri"/>
        </w:rPr>
        <w:tab/>
      </w:r>
      <w:r>
        <w:rPr>
          <w:rStyle w:val="normaltextrun1"/>
          <w:rFonts w:ascii="Calibri" w:hAnsi="Calibri" w:cs="Calibri"/>
        </w:rPr>
        <w:tab/>
        <w:t>$581,250</w:t>
      </w:r>
    </w:p>
    <w:p w14:paraId="440DBFAC" w14:textId="77777777" w:rsidR="00CC1662" w:rsidRDefault="001519B5" w:rsidP="00495F7F">
      <w:pPr>
        <w:pStyle w:val="paragraph"/>
        <w:textAlignment w:val="baseline"/>
        <w:rPr>
          <w:rStyle w:val="normaltextrun1"/>
          <w:rFonts w:ascii="Calibri" w:hAnsi="Calibri" w:cs="Calibri"/>
        </w:rPr>
      </w:pP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sidR="00CC1662">
        <w:rPr>
          <w:rStyle w:val="normaltextrun1"/>
          <w:rFonts w:ascii="Calibri" w:hAnsi="Calibri" w:cs="Calibri"/>
        </w:rPr>
        <w:t xml:space="preserve">- </w:t>
      </w:r>
      <w:proofErr w:type="spellStart"/>
      <w:r w:rsidR="00CC1662">
        <w:rPr>
          <w:rStyle w:val="normaltextrun1"/>
          <w:rFonts w:ascii="Calibri" w:hAnsi="Calibri" w:cs="Calibri"/>
        </w:rPr>
        <w:t>Educare</w:t>
      </w:r>
      <w:proofErr w:type="spellEnd"/>
      <w:r>
        <w:rPr>
          <w:rStyle w:val="normaltextrun1"/>
          <w:rFonts w:ascii="Calibri" w:hAnsi="Calibri" w:cs="Calibri"/>
        </w:rPr>
        <w:tab/>
      </w:r>
      <w:r>
        <w:rPr>
          <w:rStyle w:val="normaltextrun1"/>
          <w:rFonts w:ascii="Calibri" w:hAnsi="Calibri" w:cs="Calibri"/>
        </w:rPr>
        <w:tab/>
        <w:t>$</w:t>
      </w:r>
      <w:r w:rsidR="00CC1662">
        <w:rPr>
          <w:rStyle w:val="normaltextrun1"/>
          <w:rFonts w:ascii="Calibri" w:hAnsi="Calibri" w:cs="Calibri"/>
        </w:rPr>
        <w:t>159,710</w:t>
      </w:r>
    </w:p>
    <w:p w14:paraId="0C8C69C5"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Center- OELCs</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$534,040</w:t>
      </w:r>
    </w:p>
    <w:p w14:paraId="3B4AAE1D"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Ord</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$79,000</w:t>
      </w:r>
    </w:p>
    <w:p w14:paraId="22D6142A"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Papillion-LaVista</w:t>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$81,000</w:t>
      </w:r>
    </w:p>
    <w:p w14:paraId="78FF3FA8"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Plattsmouth</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$75,000</w:t>
      </w:r>
    </w:p>
    <w:p w14:paraId="4586C752"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Santee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Center</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$88,750</w:t>
      </w:r>
    </w:p>
    <w:p w14:paraId="4374414D"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Schuyler</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$305,000</w:t>
      </w:r>
    </w:p>
    <w:p w14:paraId="2E520C78"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Scottsbluff</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$305,000</w:t>
      </w:r>
    </w:p>
    <w:p w14:paraId="5BFA88B7"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Seward Consortium</w:t>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$160,000</w:t>
      </w:r>
    </w:p>
    <w:p w14:paraId="776F556F"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Sidney</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CCP</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$235,719 (CCDF funded)</w:t>
      </w:r>
    </w:p>
    <w:p w14:paraId="73BC41A0" w14:textId="0FF1E568"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lastRenderedPageBreak/>
        <w:t>St. Paul</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$75,000</w:t>
      </w:r>
    </w:p>
    <w:p w14:paraId="16103C9E" w14:textId="77777777" w:rsidR="00CC1662" w:rsidRDefault="00CC1662" w:rsidP="00495F7F">
      <w:pPr>
        <w:pStyle w:val="paragraph"/>
        <w:textAlignment w:val="baseline"/>
        <w:rPr>
          <w:rStyle w:val="normaltextrun1"/>
          <w:rFonts w:ascii="Calibri" w:hAnsi="Calibri" w:cs="Calibri"/>
        </w:rPr>
      </w:pPr>
      <w:proofErr w:type="spellStart"/>
      <w:r>
        <w:rPr>
          <w:rStyle w:val="normaltextrun1"/>
          <w:rFonts w:ascii="Calibri" w:hAnsi="Calibri" w:cs="Calibri"/>
        </w:rPr>
        <w:t>Umo</w:t>
      </w:r>
      <w:r w:rsidRPr="00CC1662">
        <w:rPr>
          <w:rStyle w:val="normaltextrun1"/>
          <w:rFonts w:ascii="Calibri" w:hAnsi="Calibri" w:cs="Calibri"/>
          <w:vertAlign w:val="superscript"/>
        </w:rPr>
        <w:t>n</w:t>
      </w:r>
      <w:r>
        <w:rPr>
          <w:rStyle w:val="normaltextrun1"/>
          <w:rFonts w:ascii="Calibri" w:hAnsi="Calibri" w:cs="Calibri"/>
        </w:rPr>
        <w:t>ho</w:t>
      </w:r>
      <w:r w:rsidRPr="00CC1662">
        <w:rPr>
          <w:rStyle w:val="normaltextrun1"/>
          <w:rFonts w:ascii="Calibri" w:hAnsi="Calibri" w:cs="Calibri"/>
          <w:vertAlign w:val="superscript"/>
        </w:rPr>
        <w:t>n</w:t>
      </w:r>
      <w:proofErr w:type="spellEnd"/>
      <w:r>
        <w:rPr>
          <w:rStyle w:val="normaltextrun1"/>
          <w:rFonts w:ascii="Calibri" w:hAnsi="Calibri" w:cs="Calibri"/>
        </w:rPr>
        <w:t xml:space="preserve"> Nation</w:t>
      </w:r>
      <w:r w:rsidR="001519B5">
        <w:rPr>
          <w:rStyle w:val="normaltextrun1"/>
          <w:rFonts w:ascii="Calibri" w:hAnsi="Calibri" w:cs="Calibri"/>
        </w:rPr>
        <w:tab/>
      </w:r>
      <w:r w:rsidR="001519B5">
        <w:rPr>
          <w:rStyle w:val="normaltextrun1"/>
          <w:rFonts w:ascii="Calibri" w:hAnsi="Calibri" w:cs="Calibri"/>
        </w:rPr>
        <w:tab/>
      </w:r>
      <w:r>
        <w:rPr>
          <w:rStyle w:val="normaltextrun1"/>
          <w:rFonts w:ascii="Calibri" w:hAnsi="Calibri" w:cs="Calibri"/>
        </w:rPr>
        <w:t>Center</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$121,050</w:t>
      </w:r>
    </w:p>
    <w:p w14:paraId="0607C94D"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 xml:space="preserve">Winnebago </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 xml:space="preserve">Center- </w:t>
      </w:r>
      <w:proofErr w:type="spellStart"/>
      <w:r>
        <w:rPr>
          <w:rStyle w:val="normaltextrun1"/>
          <w:rFonts w:ascii="Calibri" w:hAnsi="Calibri" w:cs="Calibri"/>
        </w:rPr>
        <w:t>Educare</w:t>
      </w:r>
      <w:proofErr w:type="spellEnd"/>
      <w:r>
        <w:rPr>
          <w:rStyle w:val="normaltextrun1"/>
          <w:rFonts w:ascii="Calibri" w:hAnsi="Calibri" w:cs="Calibri"/>
        </w:rPr>
        <w:tab/>
      </w:r>
      <w:r>
        <w:rPr>
          <w:rStyle w:val="normaltextrun1"/>
          <w:rFonts w:ascii="Calibri" w:hAnsi="Calibri" w:cs="Calibri"/>
        </w:rPr>
        <w:tab/>
        <w:t>$250,000</w:t>
      </w:r>
    </w:p>
    <w:p w14:paraId="48BA1B9C"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York</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Home</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$321,610</w:t>
      </w:r>
    </w:p>
    <w:p w14:paraId="5858F952"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CCP</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$225,000 (CCDF funded)</w:t>
      </w:r>
    </w:p>
    <w:p w14:paraId="57E8B05D"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Total Allocations</w:t>
      </w:r>
      <w:r>
        <w:rPr>
          <w:rStyle w:val="normaltextrun1"/>
          <w:rFonts w:ascii="Calibri" w:hAnsi="Calibri" w:cs="Calibri"/>
        </w:rPr>
        <w:tab/>
      </w:r>
      <w:r>
        <w:rPr>
          <w:rStyle w:val="normaltextrun1"/>
          <w:rFonts w:ascii="Calibri" w:hAnsi="Calibri" w:cs="Calibri"/>
        </w:rPr>
        <w:tab/>
        <w:t>Home &amp; Center</w:t>
      </w:r>
      <w:r>
        <w:rPr>
          <w:rStyle w:val="normaltextrun1"/>
          <w:rFonts w:ascii="Calibri" w:hAnsi="Calibri" w:cs="Calibri"/>
        </w:rPr>
        <w:tab/>
      </w:r>
      <w:r>
        <w:rPr>
          <w:rStyle w:val="normaltextrun1"/>
          <w:rFonts w:ascii="Calibri" w:hAnsi="Calibri" w:cs="Calibri"/>
        </w:rPr>
        <w:tab/>
        <w:t>$7,221,717</w:t>
      </w:r>
    </w:p>
    <w:p w14:paraId="121B8134" w14:textId="77777777" w:rsidR="00CC1662" w:rsidRDefault="00CC1662" w:rsidP="00495F7F">
      <w:pPr>
        <w:pStyle w:val="paragraph"/>
        <w:textAlignment w:val="baseline"/>
        <w:rPr>
          <w:rStyle w:val="normaltextrun1"/>
          <w:rFonts w:ascii="Calibri" w:hAnsi="Calibri" w:cs="Calibri"/>
        </w:rPr>
      </w:pPr>
      <w:r>
        <w:rPr>
          <w:rStyle w:val="normaltextrun1"/>
          <w:rFonts w:ascii="Calibri" w:hAnsi="Calibri" w:cs="Calibri"/>
        </w:rPr>
        <w:t>Total Allocations</w:t>
      </w:r>
      <w:r>
        <w:rPr>
          <w:rStyle w:val="normaltextrun1"/>
          <w:rFonts w:ascii="Calibri" w:hAnsi="Calibri" w:cs="Calibri"/>
        </w:rPr>
        <w:tab/>
      </w:r>
      <w:r>
        <w:rPr>
          <w:rStyle w:val="normaltextrun1"/>
          <w:rFonts w:ascii="Calibri" w:hAnsi="Calibri" w:cs="Calibri"/>
        </w:rPr>
        <w:tab/>
        <w:t>CCP</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$1,941,602 (CCDF funded)</w:t>
      </w:r>
    </w:p>
    <w:p w14:paraId="75EDD4CE" w14:textId="5F2A0004" w:rsidR="00C83759" w:rsidRDefault="00CC1662" w:rsidP="00495F7F">
      <w:pPr>
        <w:pStyle w:val="paragraph"/>
        <w:textAlignment w:val="baseline"/>
        <w:rPr>
          <w:rStyle w:val="normaltextrun1"/>
          <w:rFonts w:ascii="Calibri" w:hAnsi="Calibri" w:cs="Calibri"/>
        </w:rPr>
      </w:pPr>
      <w:r>
        <w:rPr>
          <w:rStyle w:val="normaltextrun1"/>
          <w:rFonts w:ascii="Calibri" w:hAnsi="Calibri" w:cs="Calibri"/>
        </w:rPr>
        <w:t>Grand Total Allocations</w:t>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r>
      <w:r>
        <w:rPr>
          <w:rStyle w:val="normaltextrun1"/>
          <w:rFonts w:ascii="Calibri" w:hAnsi="Calibri" w:cs="Calibri"/>
        </w:rPr>
        <w:tab/>
        <w:t>$9,163,319</w:t>
      </w:r>
      <w:r w:rsidR="001519B5">
        <w:rPr>
          <w:rStyle w:val="normaltextrun1"/>
          <w:rFonts w:ascii="Calibri" w:hAnsi="Calibri" w:cs="Calibri"/>
        </w:rPr>
        <w:tab/>
      </w:r>
      <w:r w:rsidR="001519B5">
        <w:rPr>
          <w:rStyle w:val="normaltextrun1"/>
          <w:rFonts w:ascii="Calibri" w:hAnsi="Calibri" w:cs="Calibri"/>
        </w:rPr>
        <w:tab/>
      </w:r>
      <w:r w:rsidR="00C83759">
        <w:rPr>
          <w:rStyle w:val="normaltextrun1"/>
          <w:rFonts w:ascii="Calibri" w:hAnsi="Calibri" w:cs="Calibri"/>
        </w:rPr>
        <w:tab/>
      </w:r>
      <w:r w:rsidR="00C83759">
        <w:rPr>
          <w:rStyle w:val="normaltextrun1"/>
          <w:rFonts w:ascii="Calibri" w:hAnsi="Calibri" w:cs="Calibri"/>
        </w:rPr>
        <w:tab/>
      </w:r>
      <w:r w:rsidR="00C83759">
        <w:rPr>
          <w:rStyle w:val="normaltextrun1"/>
          <w:rFonts w:ascii="Calibri" w:hAnsi="Calibri" w:cs="Calibri"/>
        </w:rPr>
        <w:tab/>
      </w:r>
    </w:p>
    <w:p w14:paraId="52BC4F42" w14:textId="6FED193B" w:rsidR="00C83759" w:rsidRDefault="00C83759" w:rsidP="00495F7F">
      <w:pPr>
        <w:pStyle w:val="paragraph"/>
        <w:textAlignment w:val="baseline"/>
        <w:rPr>
          <w:rStyle w:val="normaltextrun1"/>
          <w:rFonts w:ascii="Calibri" w:hAnsi="Calibri" w:cs="Calibri"/>
        </w:rPr>
      </w:pPr>
      <w:r>
        <w:rPr>
          <w:rStyle w:val="normaltextrun1"/>
          <w:rFonts w:ascii="Calibri" w:hAnsi="Calibri" w:cs="Calibri"/>
        </w:rPr>
        <w:t xml:space="preserve">The Board discussed the opportunity for current grantees to request additional funding to address their unmet needs in their Year-End Report and 2018-19 Continuation Request. </w:t>
      </w:r>
    </w:p>
    <w:p w14:paraId="403C6D01" w14:textId="77777777" w:rsidR="00C83759" w:rsidRDefault="00C83759" w:rsidP="00495F7F">
      <w:pPr>
        <w:pStyle w:val="paragraph"/>
        <w:textAlignment w:val="baseline"/>
        <w:rPr>
          <w:rStyle w:val="normaltextrun1"/>
          <w:rFonts w:ascii="Calibri" w:hAnsi="Calibri" w:cs="Calibri"/>
        </w:rPr>
      </w:pPr>
    </w:p>
    <w:p w14:paraId="4A82DCE9" w14:textId="4674F543" w:rsidR="00495F7F" w:rsidRPr="000A32BF" w:rsidRDefault="00E76F25" w:rsidP="00495F7F">
      <w:pPr>
        <w:pStyle w:val="paragraph"/>
        <w:textAlignment w:val="baseline"/>
      </w:pPr>
      <w:r>
        <w:rPr>
          <w:rStyle w:val="normaltextrun1"/>
          <w:rFonts w:ascii="Calibri" w:hAnsi="Calibri" w:cs="Calibri"/>
        </w:rPr>
        <w:t>After</w:t>
      </w:r>
      <w:r w:rsidR="00C83759">
        <w:rPr>
          <w:rStyle w:val="normaltextrun1"/>
          <w:rFonts w:ascii="Calibri" w:hAnsi="Calibri" w:cs="Calibri"/>
        </w:rPr>
        <w:t xml:space="preserve"> </w:t>
      </w:r>
      <w:r>
        <w:rPr>
          <w:rStyle w:val="normaltextrun1"/>
          <w:rFonts w:ascii="Calibri" w:hAnsi="Calibri" w:cs="Calibri"/>
        </w:rPr>
        <w:t>reviewing</w:t>
      </w:r>
      <w:r w:rsidR="00712FF6">
        <w:rPr>
          <w:rStyle w:val="normaltextrun1"/>
          <w:rFonts w:ascii="Calibri" w:hAnsi="Calibri" w:cs="Calibri"/>
        </w:rPr>
        <w:t xml:space="preserve"> the recommended allocations and considering the discussion, a</w:t>
      </w:r>
      <w:r w:rsidR="000A32BF" w:rsidRPr="000A32BF">
        <w:rPr>
          <w:rStyle w:val="normaltextrun1"/>
          <w:rFonts w:ascii="Calibri" w:hAnsi="Calibri" w:cs="Calibri"/>
        </w:rPr>
        <w:t xml:space="preserve"> motion was made by Helen Raikes to approve the 2019-2020 funding allocations for the </w:t>
      </w:r>
      <w:r w:rsidR="008F3FAE">
        <w:rPr>
          <w:rStyle w:val="normaltextrun1"/>
          <w:rFonts w:ascii="Calibri" w:hAnsi="Calibri" w:cs="Calibri"/>
        </w:rPr>
        <w:t>previous</w:t>
      </w:r>
      <w:r w:rsidR="00C83759">
        <w:rPr>
          <w:rStyle w:val="normaltextrun1"/>
          <w:rFonts w:ascii="Calibri" w:hAnsi="Calibri" w:cs="Calibri"/>
        </w:rPr>
        <w:t xml:space="preserve">ly awarded </w:t>
      </w:r>
      <w:r w:rsidR="000A32BF" w:rsidRPr="000A32BF">
        <w:rPr>
          <w:rStyle w:val="normaltextrun1"/>
          <w:rFonts w:ascii="Calibri" w:hAnsi="Calibri" w:cs="Calibri"/>
        </w:rPr>
        <w:t xml:space="preserve">amounts </w:t>
      </w:r>
      <w:r w:rsidR="000A32BF" w:rsidRPr="000A32BF">
        <w:rPr>
          <w:rStyle w:val="advancedproofingissue"/>
          <w:rFonts w:ascii="Calibri" w:hAnsi="Calibri" w:cs="Calibri"/>
        </w:rPr>
        <w:t>except fo</w:t>
      </w:r>
      <w:r w:rsidR="000A32BF" w:rsidRPr="000A32BF">
        <w:rPr>
          <w:rStyle w:val="normaltextrun1"/>
          <w:rFonts w:ascii="Calibri" w:hAnsi="Calibri" w:cs="Calibri"/>
        </w:rPr>
        <w:t xml:space="preserve">r Kearney Public Schools home-based program </w:t>
      </w:r>
      <w:r w:rsidR="000C627F">
        <w:rPr>
          <w:rStyle w:val="normaltextrun1"/>
          <w:rFonts w:ascii="Calibri" w:hAnsi="Calibri" w:cs="Calibri"/>
        </w:rPr>
        <w:t xml:space="preserve">and </w:t>
      </w:r>
      <w:r w:rsidR="000A32BF" w:rsidRPr="000A32BF">
        <w:rPr>
          <w:rStyle w:val="normaltextrun1"/>
          <w:rFonts w:ascii="Calibri" w:hAnsi="Calibri" w:cs="Calibri"/>
        </w:rPr>
        <w:t>Childcare Partnership Grants. Seconded Nicole Vint. Voting yes: Melody Hobson, Nicole Vint, Holly Hatton Bowers, and Helen Raikes.  No opposition, motion carried.</w:t>
      </w:r>
      <w:r w:rsidR="000A32BF" w:rsidRPr="000A32BF">
        <w:rPr>
          <w:rStyle w:val="eop"/>
          <w:rFonts w:ascii="Calibri" w:hAnsi="Calibri" w:cs="Calibri"/>
        </w:rPr>
        <w:t> </w:t>
      </w:r>
    </w:p>
    <w:p w14:paraId="4A82DCEB" w14:textId="5FD252D1" w:rsidR="00495F7F" w:rsidRPr="000A32BF" w:rsidRDefault="000A32BF" w:rsidP="00495F7F">
      <w:pPr>
        <w:pStyle w:val="paragraph"/>
        <w:textAlignment w:val="baseline"/>
      </w:pPr>
      <w:r w:rsidRPr="000A32BF">
        <w:rPr>
          <w:rStyle w:val="eop"/>
          <w:rFonts w:ascii="Calibri" w:hAnsi="Calibri" w:cs="Calibri"/>
        </w:rPr>
        <w:t> </w:t>
      </w:r>
    </w:p>
    <w:p w14:paraId="4A82DCEC" w14:textId="5AE470E3" w:rsidR="00495F7F" w:rsidRPr="000A32BF" w:rsidRDefault="000A32BF" w:rsidP="00495F7F">
      <w:pPr>
        <w:pStyle w:val="paragraph"/>
        <w:textAlignment w:val="baseline"/>
      </w:pPr>
      <w:r w:rsidRPr="000A32BF">
        <w:rPr>
          <w:rStyle w:val="normaltextrun1"/>
          <w:rFonts w:ascii="Calibri" w:hAnsi="Calibri" w:cs="Calibri"/>
        </w:rPr>
        <w:t>A motion was made by Helen Raikes to approve funding for Kearney Public Schools at a half rate of $115,000 with the opportunity to re</w:t>
      </w:r>
      <w:r w:rsidR="00490878">
        <w:rPr>
          <w:rStyle w:val="normaltextrun1"/>
          <w:rFonts w:ascii="Calibri" w:hAnsi="Calibri" w:cs="Calibri"/>
        </w:rPr>
        <w:t>lease the remaining</w:t>
      </w:r>
      <w:r w:rsidRPr="000A32BF">
        <w:rPr>
          <w:rStyle w:val="normaltextrun1"/>
          <w:rFonts w:ascii="Calibri" w:hAnsi="Calibri" w:cs="Calibri"/>
        </w:rPr>
        <w:t xml:space="preserve"> funding after six months if contingencies are met</w:t>
      </w:r>
      <w:r w:rsidR="00E61D29">
        <w:rPr>
          <w:rStyle w:val="normaltextrun1"/>
          <w:rFonts w:ascii="Calibri" w:hAnsi="Calibri" w:cs="Calibri"/>
        </w:rPr>
        <w:t>.</w:t>
      </w:r>
      <w:r w:rsidRPr="000A32BF">
        <w:rPr>
          <w:rStyle w:val="normaltextrun1"/>
          <w:rFonts w:ascii="Calibri" w:hAnsi="Calibri" w:cs="Calibri"/>
        </w:rPr>
        <w:t xml:space="preserve"> Seconded Melody Hobson. Voting yes: Melody Hobson, Nicole Vint, Holly Hatton Bowers, and Helen Raikes. No opposition, motion carried.</w:t>
      </w:r>
      <w:r w:rsidRPr="000A32BF">
        <w:rPr>
          <w:rStyle w:val="eop"/>
          <w:rFonts w:ascii="Calibri" w:hAnsi="Calibri" w:cs="Calibri"/>
        </w:rPr>
        <w:t> </w:t>
      </w:r>
    </w:p>
    <w:p w14:paraId="4A82DCED" w14:textId="77777777" w:rsidR="00495F7F" w:rsidRPr="000A32BF" w:rsidRDefault="000A32BF" w:rsidP="00495F7F">
      <w:pPr>
        <w:pStyle w:val="paragraph"/>
        <w:textAlignment w:val="baseline"/>
      </w:pPr>
      <w:r w:rsidRPr="000A32BF">
        <w:rPr>
          <w:rStyle w:val="eop"/>
          <w:rFonts w:ascii="Calibri" w:hAnsi="Calibri" w:cs="Calibri"/>
        </w:rPr>
        <w:t> </w:t>
      </w:r>
    </w:p>
    <w:p w14:paraId="4A82DCEE" w14:textId="10D91C33" w:rsidR="00495F7F" w:rsidRPr="000A32BF" w:rsidRDefault="000A32BF" w:rsidP="00495F7F">
      <w:pPr>
        <w:pStyle w:val="paragraph"/>
        <w:textAlignment w:val="baseline"/>
      </w:pPr>
      <w:r w:rsidRPr="000A32BF">
        <w:rPr>
          <w:rStyle w:val="normaltextrun1"/>
          <w:rFonts w:ascii="Calibri" w:hAnsi="Calibri" w:cs="Calibri"/>
        </w:rPr>
        <w:t xml:space="preserve">A motion was made by Nicole Vint to approve the Childcare Partnership Grant 2019-2020 funding allocations for the </w:t>
      </w:r>
      <w:r w:rsidR="00354B83">
        <w:rPr>
          <w:rStyle w:val="normaltextrun1"/>
          <w:rFonts w:ascii="Calibri" w:hAnsi="Calibri" w:cs="Calibri"/>
        </w:rPr>
        <w:t>previous</w:t>
      </w:r>
      <w:r w:rsidRPr="000A32BF">
        <w:rPr>
          <w:rStyle w:val="normaltextrun1"/>
          <w:rFonts w:ascii="Calibri" w:hAnsi="Calibri" w:cs="Calibri"/>
        </w:rPr>
        <w:t xml:space="preserve"> amounts except for Chadron, Sidney, and Gehring Public Schools</w:t>
      </w:r>
      <w:r w:rsidR="00EE702E">
        <w:rPr>
          <w:rStyle w:val="normaltextrun1"/>
          <w:rFonts w:ascii="Calibri" w:hAnsi="Calibri" w:cs="Calibri"/>
        </w:rPr>
        <w:t>,</w:t>
      </w:r>
      <w:r w:rsidRPr="000A32BF">
        <w:rPr>
          <w:rStyle w:val="normaltextrun1"/>
          <w:rFonts w:ascii="Calibri" w:hAnsi="Calibri" w:cs="Calibri"/>
        </w:rPr>
        <w:t xml:space="preserve"> whose allocation</w:t>
      </w:r>
      <w:r w:rsidR="00EE702E">
        <w:rPr>
          <w:rStyle w:val="normaltextrun1"/>
          <w:rFonts w:ascii="Calibri" w:hAnsi="Calibri" w:cs="Calibri"/>
        </w:rPr>
        <w:t>s</w:t>
      </w:r>
      <w:r w:rsidRPr="000A32BF">
        <w:rPr>
          <w:rStyle w:val="normaltextrun1"/>
          <w:rFonts w:ascii="Calibri" w:hAnsi="Calibri" w:cs="Calibri"/>
        </w:rPr>
        <w:t xml:space="preserve"> shall reflect a deduction amount consisting of half of the unspent funds from 2018</w:t>
      </w:r>
      <w:r w:rsidR="00EE702E">
        <w:rPr>
          <w:rStyle w:val="normaltextrun1"/>
          <w:rFonts w:ascii="Calibri" w:hAnsi="Calibri" w:cs="Calibri"/>
        </w:rPr>
        <w:t>-19. S</w:t>
      </w:r>
      <w:r w:rsidRPr="000A32BF">
        <w:rPr>
          <w:rStyle w:val="normaltextrun1"/>
          <w:rFonts w:ascii="Calibri" w:hAnsi="Calibri" w:cs="Calibri"/>
        </w:rPr>
        <w:t>econded Melody Hobson. Voting yes: Melody Hobson, Nicole Vint, Holly Hatton Bowers, and Helen Raikes. No opposition, motion carried.</w:t>
      </w:r>
      <w:r w:rsidRPr="000A32BF">
        <w:rPr>
          <w:rStyle w:val="eop"/>
          <w:rFonts w:ascii="Calibri" w:hAnsi="Calibri" w:cs="Calibri"/>
        </w:rPr>
        <w:t> </w:t>
      </w:r>
    </w:p>
    <w:p w14:paraId="4A82DCEF" w14:textId="77777777" w:rsidR="00495F7F" w:rsidRPr="000A32BF" w:rsidRDefault="000A32BF" w:rsidP="00495F7F">
      <w:pPr>
        <w:pStyle w:val="paragraph"/>
        <w:textAlignment w:val="baseline"/>
      </w:pPr>
      <w:r w:rsidRPr="000A32BF">
        <w:rPr>
          <w:rStyle w:val="eop"/>
          <w:rFonts w:ascii="Calibri" w:hAnsi="Calibri" w:cs="Calibri"/>
        </w:rPr>
        <w:t> </w:t>
      </w:r>
    </w:p>
    <w:p w14:paraId="4A82DCF1" w14:textId="1B83BFAD" w:rsidR="00495F7F" w:rsidRPr="000A32BF" w:rsidRDefault="000A32BF" w:rsidP="00495F7F">
      <w:pPr>
        <w:pStyle w:val="paragraph"/>
        <w:textAlignment w:val="baseline"/>
      </w:pPr>
      <w:r w:rsidRPr="000A32BF">
        <w:rPr>
          <w:rStyle w:val="eop"/>
          <w:rFonts w:ascii="Calibri" w:hAnsi="Calibri" w:cs="Calibri"/>
        </w:rPr>
        <w:t> </w:t>
      </w:r>
    </w:p>
    <w:p w14:paraId="4A82DCF2" w14:textId="77777777" w:rsidR="00495F7F" w:rsidRPr="000A32BF" w:rsidRDefault="000A32BF" w:rsidP="00495F7F">
      <w:pPr>
        <w:pStyle w:val="paragraph"/>
        <w:textAlignment w:val="baseline"/>
      </w:pPr>
      <w:r w:rsidRPr="000A32BF">
        <w:rPr>
          <w:rStyle w:val="normaltextrun1"/>
          <w:rFonts w:ascii="Calibri" w:hAnsi="Calibri" w:cs="Calibri"/>
          <w:b/>
          <w:bCs/>
          <w:u w:val="single"/>
        </w:rPr>
        <w:t>Discuss the strategy of utilizing all publicly available funding sources</w:t>
      </w:r>
      <w:r w:rsidRPr="000A32BF">
        <w:rPr>
          <w:rStyle w:val="eop"/>
          <w:rFonts w:ascii="Calibri" w:hAnsi="Calibri" w:cs="Calibri"/>
        </w:rPr>
        <w:t> </w:t>
      </w:r>
    </w:p>
    <w:p w14:paraId="4A82DCF3" w14:textId="77777777" w:rsidR="00495F7F" w:rsidRPr="000A32BF" w:rsidRDefault="000A32BF" w:rsidP="00495F7F">
      <w:pPr>
        <w:pStyle w:val="paragraph"/>
        <w:textAlignment w:val="baseline"/>
      </w:pPr>
      <w:r w:rsidRPr="000A32BF">
        <w:rPr>
          <w:rStyle w:val="eop"/>
          <w:rFonts w:ascii="Calibri" w:hAnsi="Calibri" w:cs="Calibri"/>
        </w:rPr>
        <w:t> </w:t>
      </w:r>
    </w:p>
    <w:p w14:paraId="4A82DCF4" w14:textId="14361385" w:rsidR="00495F7F" w:rsidRPr="000A32BF" w:rsidRDefault="00EA081E" w:rsidP="00495F7F">
      <w:pPr>
        <w:pStyle w:val="paragraph"/>
        <w:textAlignment w:val="baseline"/>
      </w:pPr>
      <w:r>
        <w:rPr>
          <w:rStyle w:val="normaltextrun1"/>
          <w:rFonts w:ascii="Calibri" w:hAnsi="Calibri" w:cs="Calibri"/>
        </w:rPr>
        <w:t xml:space="preserve">The Board </w:t>
      </w:r>
      <w:r w:rsidR="000A32BF" w:rsidRPr="000A32BF">
        <w:rPr>
          <w:rStyle w:val="normaltextrun1"/>
          <w:rFonts w:ascii="Calibri" w:hAnsi="Calibri" w:cs="Calibri"/>
        </w:rPr>
        <w:t>discuss</w:t>
      </w:r>
      <w:r>
        <w:rPr>
          <w:rStyle w:val="normaltextrun1"/>
          <w:rFonts w:ascii="Calibri" w:hAnsi="Calibri" w:cs="Calibri"/>
        </w:rPr>
        <w:t>ed</w:t>
      </w:r>
      <w:r w:rsidR="009A18AD">
        <w:rPr>
          <w:rStyle w:val="normaltextrun1"/>
          <w:rFonts w:ascii="Calibri" w:hAnsi="Calibri" w:cs="Calibri"/>
        </w:rPr>
        <w:t xml:space="preserve"> </w:t>
      </w:r>
      <w:r w:rsidR="000A32BF" w:rsidRPr="000A32BF">
        <w:rPr>
          <w:rStyle w:val="normaltextrun1"/>
          <w:rFonts w:ascii="Calibri" w:hAnsi="Calibri" w:cs="Calibri"/>
        </w:rPr>
        <w:t>whether Sixpence center-based programs should be required to have the families they serve to apply for the DHHS childcare subsidy</w:t>
      </w:r>
      <w:r w:rsidR="009A18AD">
        <w:rPr>
          <w:rStyle w:val="normaltextrun1"/>
          <w:rFonts w:ascii="Calibri" w:hAnsi="Calibri" w:cs="Calibri"/>
        </w:rPr>
        <w:t xml:space="preserve"> and utilize the </w:t>
      </w:r>
      <w:r w:rsidR="007B748B">
        <w:rPr>
          <w:rStyle w:val="normaltextrun1"/>
          <w:rFonts w:ascii="Calibri" w:hAnsi="Calibri" w:cs="Calibri"/>
        </w:rPr>
        <w:t>CACFP</w:t>
      </w:r>
      <w:r w:rsidR="000A32BF" w:rsidRPr="000A32BF">
        <w:rPr>
          <w:rStyle w:val="normaltextrun1"/>
          <w:rFonts w:ascii="Calibri" w:hAnsi="Calibri" w:cs="Calibri"/>
        </w:rPr>
        <w:t>. It was advised that all public</w:t>
      </w:r>
      <w:r w:rsidR="007A25AD">
        <w:rPr>
          <w:rStyle w:val="normaltextrun1"/>
          <w:rFonts w:ascii="Calibri" w:hAnsi="Calibri" w:cs="Calibri"/>
        </w:rPr>
        <w:t>ly available</w:t>
      </w:r>
      <w:r w:rsidR="000A32BF" w:rsidRPr="000A32BF">
        <w:rPr>
          <w:rStyle w:val="normaltextrun1"/>
          <w:rFonts w:ascii="Calibri" w:hAnsi="Calibri" w:cs="Calibri"/>
        </w:rPr>
        <w:t xml:space="preserve"> sources </w:t>
      </w:r>
      <w:r w:rsidR="007A25AD">
        <w:rPr>
          <w:rStyle w:val="normaltextrun1"/>
          <w:rFonts w:ascii="Calibri" w:hAnsi="Calibri" w:cs="Calibri"/>
        </w:rPr>
        <w:t xml:space="preserve">of funding </w:t>
      </w:r>
      <w:r w:rsidR="000A32BF" w:rsidRPr="000A32BF">
        <w:rPr>
          <w:rStyle w:val="normaltextrun1"/>
          <w:rFonts w:ascii="Calibri" w:hAnsi="Calibri" w:cs="Calibri"/>
        </w:rPr>
        <w:t xml:space="preserve">should be utilized, if possible, by school districts. It was suggested </w:t>
      </w:r>
      <w:r w:rsidR="00E54DEA">
        <w:rPr>
          <w:rStyle w:val="normaltextrun1"/>
          <w:rFonts w:ascii="Calibri" w:hAnsi="Calibri" w:cs="Calibri"/>
        </w:rPr>
        <w:t xml:space="preserve">that </w:t>
      </w:r>
      <w:r w:rsidR="000A32BF" w:rsidRPr="000A32BF">
        <w:rPr>
          <w:rStyle w:val="normaltextrun1"/>
          <w:rFonts w:ascii="Calibri" w:hAnsi="Calibri" w:cs="Calibri"/>
        </w:rPr>
        <w:t>districts m</w:t>
      </w:r>
      <w:r w:rsidR="00E54DEA">
        <w:rPr>
          <w:rStyle w:val="normaltextrun1"/>
          <w:rFonts w:ascii="Calibri" w:hAnsi="Calibri" w:cs="Calibri"/>
        </w:rPr>
        <w:t>ay</w:t>
      </w:r>
      <w:r w:rsidR="000A32BF" w:rsidRPr="000A32BF">
        <w:rPr>
          <w:rStyle w:val="normaltextrun1"/>
          <w:rFonts w:ascii="Calibri" w:hAnsi="Calibri" w:cs="Calibri"/>
        </w:rPr>
        <w:t xml:space="preserve"> want to explore the possibility of an incentive program for </w:t>
      </w:r>
      <w:r w:rsidR="00E54DEA">
        <w:rPr>
          <w:rStyle w:val="normaltextrun1"/>
          <w:rFonts w:ascii="Calibri" w:hAnsi="Calibri" w:cs="Calibri"/>
        </w:rPr>
        <w:t>parent</w:t>
      </w:r>
      <w:r w:rsidR="000A32BF" w:rsidRPr="000A32BF">
        <w:rPr>
          <w:rStyle w:val="normaltextrun1"/>
          <w:rFonts w:ascii="Calibri" w:hAnsi="Calibri" w:cs="Calibri"/>
        </w:rPr>
        <w:t>s of the enrolled children to fill out the necessary paperwork</w:t>
      </w:r>
      <w:r w:rsidR="00687F20">
        <w:rPr>
          <w:rStyle w:val="normaltextrun1"/>
          <w:rFonts w:ascii="Calibri" w:hAnsi="Calibri" w:cs="Calibri"/>
        </w:rPr>
        <w:t xml:space="preserve"> for </w:t>
      </w:r>
      <w:proofErr w:type="gramStart"/>
      <w:r w:rsidR="00687F20">
        <w:rPr>
          <w:rStyle w:val="normaltextrun1"/>
          <w:rFonts w:ascii="Calibri" w:hAnsi="Calibri" w:cs="Calibri"/>
        </w:rPr>
        <w:t>child care</w:t>
      </w:r>
      <w:proofErr w:type="gramEnd"/>
      <w:r w:rsidR="00687F20">
        <w:rPr>
          <w:rStyle w:val="normaltextrun1"/>
          <w:rFonts w:ascii="Calibri" w:hAnsi="Calibri" w:cs="Calibri"/>
        </w:rPr>
        <w:t xml:space="preserve"> subsidy</w:t>
      </w:r>
      <w:r w:rsidR="000A32BF" w:rsidRPr="000A32BF">
        <w:rPr>
          <w:rStyle w:val="normaltextrun1"/>
          <w:rFonts w:ascii="Calibri" w:hAnsi="Calibri" w:cs="Calibri"/>
        </w:rPr>
        <w:t>. The Board requested th</w:t>
      </w:r>
      <w:r w:rsidR="000C24EF">
        <w:rPr>
          <w:rStyle w:val="normaltextrun1"/>
          <w:rFonts w:ascii="Calibri" w:hAnsi="Calibri" w:cs="Calibri"/>
        </w:rPr>
        <w:t>at</w:t>
      </w:r>
      <w:r w:rsidR="000A32BF" w:rsidRPr="000A32BF">
        <w:rPr>
          <w:rStyle w:val="normaltextrun1"/>
          <w:rFonts w:ascii="Calibri" w:hAnsi="Calibri" w:cs="Calibri"/>
        </w:rPr>
        <w:t xml:space="preserve"> Districts keep documentation </w:t>
      </w:r>
      <w:r w:rsidR="002F3C08">
        <w:rPr>
          <w:rStyle w:val="normaltextrun1"/>
          <w:rFonts w:ascii="Calibri" w:hAnsi="Calibri" w:cs="Calibri"/>
        </w:rPr>
        <w:t>regar</w:t>
      </w:r>
      <w:r w:rsidR="000A32BF" w:rsidRPr="000A32BF">
        <w:rPr>
          <w:rStyle w:val="normaltextrun1"/>
          <w:rFonts w:ascii="Calibri" w:hAnsi="Calibri" w:cs="Calibri"/>
        </w:rPr>
        <w:t xml:space="preserve">ding the efforts they have made towards receiving </w:t>
      </w:r>
      <w:proofErr w:type="gramStart"/>
      <w:r w:rsidR="002F3C08">
        <w:rPr>
          <w:rStyle w:val="normaltextrun1"/>
          <w:rFonts w:ascii="Calibri" w:hAnsi="Calibri" w:cs="Calibri"/>
        </w:rPr>
        <w:t>child care</w:t>
      </w:r>
      <w:proofErr w:type="gramEnd"/>
      <w:r w:rsidR="002F3C08">
        <w:rPr>
          <w:rStyle w:val="normaltextrun1"/>
          <w:rFonts w:ascii="Calibri" w:hAnsi="Calibri" w:cs="Calibri"/>
        </w:rPr>
        <w:t xml:space="preserve"> </w:t>
      </w:r>
      <w:r w:rsidR="000A32BF" w:rsidRPr="000A32BF">
        <w:rPr>
          <w:rStyle w:val="normaltextrun1"/>
          <w:rFonts w:ascii="Calibri" w:hAnsi="Calibri" w:cs="Calibri"/>
        </w:rPr>
        <w:t xml:space="preserve">subsidy.  </w:t>
      </w:r>
      <w:r w:rsidR="000A32BF" w:rsidRPr="000A32BF">
        <w:rPr>
          <w:rStyle w:val="eop"/>
          <w:rFonts w:ascii="Calibri" w:hAnsi="Calibri" w:cs="Calibri"/>
        </w:rPr>
        <w:t> </w:t>
      </w:r>
    </w:p>
    <w:p w14:paraId="4A82DCF5" w14:textId="77777777" w:rsidR="00495F7F" w:rsidRPr="000A32BF" w:rsidRDefault="000A32BF" w:rsidP="00495F7F">
      <w:pPr>
        <w:pStyle w:val="paragraph"/>
        <w:textAlignment w:val="baseline"/>
      </w:pPr>
      <w:r w:rsidRPr="000A32BF">
        <w:rPr>
          <w:rStyle w:val="eop"/>
          <w:rFonts w:ascii="Calibri" w:hAnsi="Calibri" w:cs="Calibri"/>
        </w:rPr>
        <w:t> </w:t>
      </w:r>
    </w:p>
    <w:p w14:paraId="4A82DCF6" w14:textId="77777777" w:rsidR="00495F7F" w:rsidRPr="000A32BF" w:rsidRDefault="000A32BF" w:rsidP="00495F7F">
      <w:pPr>
        <w:pStyle w:val="paragraph"/>
        <w:textAlignment w:val="baseline"/>
      </w:pPr>
      <w:r w:rsidRPr="000A32BF">
        <w:rPr>
          <w:rStyle w:val="eop"/>
          <w:rFonts w:ascii="Calibri" w:hAnsi="Calibri" w:cs="Calibri"/>
        </w:rPr>
        <w:t> </w:t>
      </w:r>
    </w:p>
    <w:p w14:paraId="2D173B98" w14:textId="77777777" w:rsidR="00CC1662" w:rsidRDefault="00CC1662" w:rsidP="00495F7F">
      <w:pPr>
        <w:pStyle w:val="paragraph"/>
        <w:textAlignment w:val="baseline"/>
        <w:rPr>
          <w:rStyle w:val="normaltextrun1"/>
          <w:rFonts w:ascii="Calibri" w:hAnsi="Calibri" w:cs="Calibri"/>
          <w:b/>
          <w:bCs/>
          <w:u w:val="single"/>
        </w:rPr>
      </w:pPr>
    </w:p>
    <w:p w14:paraId="510F5F83" w14:textId="77777777" w:rsidR="00CC1662" w:rsidRDefault="00CC1662" w:rsidP="00495F7F">
      <w:pPr>
        <w:pStyle w:val="paragraph"/>
        <w:textAlignment w:val="baseline"/>
        <w:rPr>
          <w:rStyle w:val="normaltextrun1"/>
          <w:rFonts w:ascii="Calibri" w:hAnsi="Calibri" w:cs="Calibri"/>
          <w:b/>
          <w:bCs/>
          <w:u w:val="single"/>
        </w:rPr>
      </w:pPr>
    </w:p>
    <w:p w14:paraId="28B9841E" w14:textId="77777777" w:rsidR="00CC1662" w:rsidRDefault="00CC1662" w:rsidP="00495F7F">
      <w:pPr>
        <w:pStyle w:val="paragraph"/>
        <w:textAlignment w:val="baseline"/>
        <w:rPr>
          <w:rStyle w:val="normaltextrun1"/>
          <w:rFonts w:ascii="Calibri" w:hAnsi="Calibri" w:cs="Calibri"/>
          <w:b/>
          <w:bCs/>
          <w:u w:val="single"/>
        </w:rPr>
      </w:pPr>
    </w:p>
    <w:p w14:paraId="4A82DCF7" w14:textId="55D0076B" w:rsidR="00495F7F" w:rsidRPr="000A32BF" w:rsidRDefault="000A32BF" w:rsidP="00495F7F">
      <w:pPr>
        <w:pStyle w:val="paragraph"/>
        <w:textAlignment w:val="baseline"/>
      </w:pPr>
      <w:r w:rsidRPr="000A32BF">
        <w:rPr>
          <w:rStyle w:val="normaltextrun1"/>
          <w:rFonts w:ascii="Calibri" w:hAnsi="Calibri" w:cs="Calibri"/>
          <w:b/>
          <w:bCs/>
          <w:u w:val="single"/>
        </w:rPr>
        <w:lastRenderedPageBreak/>
        <w:t>Discuss CCP partnership challenges related to LB 547</w:t>
      </w:r>
      <w:r w:rsidRPr="000A32BF">
        <w:rPr>
          <w:rStyle w:val="eop"/>
          <w:rFonts w:ascii="Calibri" w:hAnsi="Calibri" w:cs="Calibri"/>
        </w:rPr>
        <w:t> </w:t>
      </w:r>
    </w:p>
    <w:p w14:paraId="4A82DCF8" w14:textId="77777777" w:rsidR="00495F7F" w:rsidRPr="000A32BF" w:rsidRDefault="000A32BF" w:rsidP="00495F7F">
      <w:pPr>
        <w:pStyle w:val="paragraph"/>
        <w:textAlignment w:val="baseline"/>
      </w:pPr>
      <w:r w:rsidRPr="000A32BF">
        <w:rPr>
          <w:rStyle w:val="eop"/>
          <w:rFonts w:ascii="Calibri" w:hAnsi="Calibri" w:cs="Calibri"/>
        </w:rPr>
        <w:t> </w:t>
      </w:r>
    </w:p>
    <w:p w14:paraId="4A82DCF9" w14:textId="1AB0E955" w:rsidR="00495F7F" w:rsidRPr="000A32BF" w:rsidRDefault="000A32BF" w:rsidP="00495F7F">
      <w:pPr>
        <w:pStyle w:val="paragraph"/>
        <w:textAlignment w:val="baseline"/>
      </w:pPr>
      <w:r w:rsidRPr="000A32BF">
        <w:rPr>
          <w:rStyle w:val="normaltextrun1"/>
          <w:rFonts w:ascii="Calibri" w:hAnsi="Calibri" w:cs="Calibri"/>
        </w:rPr>
        <w:t xml:space="preserve">Amy </w:t>
      </w:r>
      <w:r w:rsidRPr="000A32BF">
        <w:rPr>
          <w:rStyle w:val="spellingerror"/>
          <w:rFonts w:ascii="Calibri" w:hAnsi="Calibri" w:cs="Calibri"/>
        </w:rPr>
        <w:t>Bornemeier</w:t>
      </w:r>
      <w:r w:rsidRPr="000A32BF">
        <w:rPr>
          <w:rStyle w:val="normaltextrun1"/>
          <w:rFonts w:ascii="Calibri" w:hAnsi="Calibri" w:cs="Calibri"/>
        </w:rPr>
        <w:t xml:space="preserve"> communicated to the Board challenges districts were having surrounding the language in LB547</w:t>
      </w:r>
      <w:r w:rsidR="001B2284">
        <w:rPr>
          <w:rStyle w:val="normaltextrun1"/>
          <w:rFonts w:ascii="Calibri" w:hAnsi="Calibri" w:cs="Calibri"/>
        </w:rPr>
        <w:t xml:space="preserve">, which created the </w:t>
      </w:r>
      <w:r w:rsidR="009C4C4B">
        <w:rPr>
          <w:rStyle w:val="normaltextrun1"/>
          <w:rFonts w:ascii="Calibri" w:hAnsi="Calibri" w:cs="Calibri"/>
        </w:rPr>
        <w:t>funding for CCP</w:t>
      </w:r>
      <w:r w:rsidRPr="000A32BF">
        <w:rPr>
          <w:rStyle w:val="normaltextrun1"/>
          <w:rFonts w:ascii="Calibri" w:hAnsi="Calibri" w:cs="Calibri"/>
        </w:rPr>
        <w:t xml:space="preserve"> </w:t>
      </w:r>
      <w:r w:rsidR="009C4C4B">
        <w:rPr>
          <w:rStyle w:val="normaltextrun1"/>
          <w:rFonts w:ascii="Calibri" w:hAnsi="Calibri" w:cs="Calibri"/>
        </w:rPr>
        <w:t>grants.</w:t>
      </w:r>
      <w:r w:rsidRPr="000A32BF">
        <w:rPr>
          <w:rStyle w:val="normaltextrun1"/>
          <w:rFonts w:ascii="Calibri" w:hAnsi="Calibri" w:cs="Calibri"/>
        </w:rPr>
        <w:t xml:space="preserve"> The language of the law states that the childcare provider must be enrolled in </w:t>
      </w:r>
      <w:r w:rsidR="000A33D6">
        <w:rPr>
          <w:rStyle w:val="normaltextrun1"/>
          <w:rFonts w:ascii="Calibri" w:hAnsi="Calibri" w:cs="Calibri"/>
        </w:rPr>
        <w:t>S</w:t>
      </w:r>
      <w:r w:rsidRPr="000A32BF">
        <w:rPr>
          <w:rStyle w:val="normaltextrun1"/>
          <w:rFonts w:ascii="Calibri" w:hAnsi="Calibri" w:cs="Calibri"/>
        </w:rPr>
        <w:t xml:space="preserve">tep </w:t>
      </w:r>
      <w:r w:rsidR="000A33D6">
        <w:rPr>
          <w:rStyle w:val="normaltextrun1"/>
          <w:rFonts w:ascii="Calibri" w:hAnsi="Calibri" w:cs="Calibri"/>
        </w:rPr>
        <w:t>U</w:t>
      </w:r>
      <w:r w:rsidRPr="000A32BF">
        <w:rPr>
          <w:rStyle w:val="normaltextrun1"/>
          <w:rFonts w:ascii="Calibri" w:hAnsi="Calibri" w:cs="Calibri"/>
        </w:rPr>
        <w:t xml:space="preserve">p to </w:t>
      </w:r>
      <w:r w:rsidR="000A33D6">
        <w:rPr>
          <w:rStyle w:val="normaltextrun1"/>
          <w:rFonts w:ascii="Calibri" w:hAnsi="Calibri" w:cs="Calibri"/>
        </w:rPr>
        <w:t>Q</w:t>
      </w:r>
      <w:r w:rsidRPr="000A32BF">
        <w:rPr>
          <w:rStyle w:val="normaltextrun1"/>
          <w:rFonts w:ascii="Calibri" w:hAnsi="Calibri" w:cs="Calibri"/>
        </w:rPr>
        <w:t xml:space="preserve">uality before the grant term beginning. The language excludes Districts from partnering with any providers who were not previously enrolled. Obtaining a </w:t>
      </w:r>
      <w:r w:rsidR="000A33D6">
        <w:rPr>
          <w:rStyle w:val="normaltextrun1"/>
          <w:rFonts w:ascii="Calibri" w:hAnsi="Calibri" w:cs="Calibri"/>
        </w:rPr>
        <w:t>S</w:t>
      </w:r>
      <w:r w:rsidRPr="000A32BF">
        <w:rPr>
          <w:rStyle w:val="normaltextrun1"/>
          <w:rFonts w:ascii="Calibri" w:hAnsi="Calibri" w:cs="Calibri"/>
        </w:rPr>
        <w:t xml:space="preserve">tep three by the end of the </w:t>
      </w:r>
      <w:r w:rsidR="00B17538">
        <w:rPr>
          <w:rStyle w:val="normaltextrun1"/>
          <w:rFonts w:ascii="Calibri" w:hAnsi="Calibri" w:cs="Calibri"/>
        </w:rPr>
        <w:t xml:space="preserve">initial three-year grant </w:t>
      </w:r>
      <w:r w:rsidRPr="000A32BF">
        <w:rPr>
          <w:rStyle w:val="normaltextrun1"/>
          <w:rFonts w:ascii="Calibri" w:hAnsi="Calibri" w:cs="Calibri"/>
        </w:rPr>
        <w:t xml:space="preserve">term has also been a challenge for those providers that started their partnership after the initial </w:t>
      </w:r>
      <w:r w:rsidR="00B17538">
        <w:rPr>
          <w:rStyle w:val="normaltextrun1"/>
          <w:rFonts w:ascii="Calibri" w:hAnsi="Calibri" w:cs="Calibri"/>
        </w:rPr>
        <w:t xml:space="preserve">grant </w:t>
      </w:r>
      <w:r w:rsidRPr="000A32BF">
        <w:rPr>
          <w:rStyle w:val="normaltextrun1"/>
          <w:rFonts w:ascii="Calibri" w:hAnsi="Calibri" w:cs="Calibri"/>
        </w:rPr>
        <w:t xml:space="preserve">start date.  </w:t>
      </w:r>
      <w:r w:rsidRPr="000A32BF">
        <w:rPr>
          <w:rStyle w:val="eop"/>
          <w:rFonts w:ascii="Calibri" w:hAnsi="Calibri" w:cs="Calibri"/>
        </w:rPr>
        <w:t> </w:t>
      </w:r>
    </w:p>
    <w:p w14:paraId="4A82DCFA" w14:textId="77777777" w:rsidR="00495F7F" w:rsidRPr="000A32BF" w:rsidRDefault="000A32BF" w:rsidP="00495F7F">
      <w:pPr>
        <w:pStyle w:val="paragraph"/>
        <w:textAlignment w:val="baseline"/>
      </w:pPr>
      <w:r w:rsidRPr="000A32BF">
        <w:rPr>
          <w:rStyle w:val="eop"/>
          <w:rFonts w:ascii="Calibri" w:hAnsi="Calibri" w:cs="Calibri"/>
        </w:rPr>
        <w:t> </w:t>
      </w:r>
    </w:p>
    <w:p w14:paraId="1E22A96E" w14:textId="700E2A1E" w:rsidR="009C7A54" w:rsidRPr="00CC1662" w:rsidRDefault="000A32BF" w:rsidP="00495F7F">
      <w:pPr>
        <w:pStyle w:val="paragraph"/>
        <w:textAlignment w:val="baseline"/>
        <w:rPr>
          <w:rStyle w:val="normaltextrun1"/>
        </w:rPr>
      </w:pPr>
      <w:r w:rsidRPr="000A32BF">
        <w:rPr>
          <w:rStyle w:val="eop"/>
          <w:rFonts w:ascii="Calibri" w:hAnsi="Calibri" w:cs="Calibri"/>
        </w:rPr>
        <w:t> </w:t>
      </w:r>
    </w:p>
    <w:p w14:paraId="4A82DCFC" w14:textId="0CA4822D" w:rsidR="00495F7F" w:rsidRPr="000A32BF" w:rsidRDefault="000A32BF" w:rsidP="00495F7F">
      <w:pPr>
        <w:pStyle w:val="paragraph"/>
        <w:textAlignment w:val="baseline"/>
      </w:pPr>
      <w:r w:rsidRPr="000A32BF">
        <w:rPr>
          <w:rStyle w:val="normaltextrun1"/>
          <w:rFonts w:ascii="Calibri" w:hAnsi="Calibri" w:cs="Calibri"/>
          <w:b/>
          <w:bCs/>
          <w:u w:val="single"/>
        </w:rPr>
        <w:t>Approve revised Quality Criteria/Indicators for all Sixpence grant models</w:t>
      </w:r>
      <w:r w:rsidRPr="000A32BF">
        <w:rPr>
          <w:rStyle w:val="eop"/>
          <w:rFonts w:ascii="Calibri" w:hAnsi="Calibri" w:cs="Calibri"/>
        </w:rPr>
        <w:t> </w:t>
      </w:r>
    </w:p>
    <w:p w14:paraId="4A82DCFD" w14:textId="77777777" w:rsidR="00495F7F" w:rsidRPr="000A32BF" w:rsidRDefault="000A32BF" w:rsidP="00495F7F">
      <w:pPr>
        <w:pStyle w:val="paragraph"/>
        <w:textAlignment w:val="baseline"/>
      </w:pPr>
      <w:r w:rsidRPr="000A32BF">
        <w:rPr>
          <w:rStyle w:val="eop"/>
          <w:rFonts w:ascii="Calibri" w:hAnsi="Calibri" w:cs="Calibri"/>
        </w:rPr>
        <w:t> </w:t>
      </w:r>
    </w:p>
    <w:p w14:paraId="71DE4368" w14:textId="77777777" w:rsidR="00D835DF" w:rsidRDefault="000A32BF" w:rsidP="00495F7F">
      <w:pPr>
        <w:pStyle w:val="paragraph"/>
        <w:textAlignment w:val="baseline"/>
        <w:rPr>
          <w:rStyle w:val="normaltextrun1"/>
          <w:rFonts w:ascii="Calibri" w:hAnsi="Calibri" w:cs="Calibri"/>
        </w:rPr>
      </w:pPr>
      <w:r w:rsidRPr="000A32BF">
        <w:rPr>
          <w:rStyle w:val="normaltextrun1"/>
          <w:rFonts w:ascii="Calibri" w:hAnsi="Calibri" w:cs="Calibri"/>
        </w:rPr>
        <w:t xml:space="preserve">Amy </w:t>
      </w:r>
      <w:r w:rsidRPr="000A32BF">
        <w:rPr>
          <w:rStyle w:val="spellingerror"/>
          <w:rFonts w:ascii="Calibri" w:hAnsi="Calibri" w:cs="Calibri"/>
        </w:rPr>
        <w:t>Bornemeier</w:t>
      </w:r>
      <w:r w:rsidRPr="000A32BF">
        <w:rPr>
          <w:rStyle w:val="normaltextrun1"/>
          <w:rFonts w:ascii="Calibri" w:hAnsi="Calibri" w:cs="Calibri"/>
        </w:rPr>
        <w:t xml:space="preserve"> presented requested changes to Sixpence Quality Indicators/Criteria </w:t>
      </w:r>
      <w:r w:rsidR="00CC1662">
        <w:rPr>
          <w:rStyle w:val="normaltextrun1"/>
          <w:rFonts w:ascii="Calibri" w:hAnsi="Calibri" w:cs="Calibri"/>
        </w:rPr>
        <w:t xml:space="preserve">for all program models. </w:t>
      </w:r>
      <w:r w:rsidRPr="000A32BF">
        <w:rPr>
          <w:rStyle w:val="normaltextrun1"/>
          <w:rFonts w:ascii="Calibri" w:hAnsi="Calibri" w:cs="Calibri"/>
        </w:rPr>
        <w:t>Changes were made to</w:t>
      </w:r>
      <w:r w:rsidR="00D835DF">
        <w:rPr>
          <w:rStyle w:val="normaltextrun1"/>
          <w:rFonts w:ascii="Calibri" w:hAnsi="Calibri" w:cs="Calibri"/>
        </w:rPr>
        <w:t>:</w:t>
      </w:r>
    </w:p>
    <w:p w14:paraId="080E7117" w14:textId="640FD8A4" w:rsidR="00D835DF" w:rsidRPr="00D835DF" w:rsidRDefault="000A32BF" w:rsidP="00D835DF">
      <w:pPr>
        <w:pStyle w:val="paragraph"/>
        <w:numPr>
          <w:ilvl w:val="0"/>
          <w:numId w:val="1"/>
        </w:numPr>
        <w:textAlignment w:val="baseline"/>
        <w:rPr>
          <w:rStyle w:val="normaltextrun1"/>
        </w:rPr>
      </w:pPr>
      <w:r w:rsidRPr="000A32BF">
        <w:rPr>
          <w:rStyle w:val="normaltextrun1"/>
          <w:rFonts w:ascii="Calibri" w:hAnsi="Calibri" w:cs="Calibri"/>
        </w:rPr>
        <w:t>Staff Qualifications</w:t>
      </w:r>
      <w:r w:rsidR="00CC1662">
        <w:rPr>
          <w:rStyle w:val="normaltextrun1"/>
          <w:rFonts w:ascii="Calibri" w:hAnsi="Calibri" w:cs="Calibri"/>
        </w:rPr>
        <w:t xml:space="preserve"> (</w:t>
      </w:r>
      <w:r w:rsidR="00D835DF">
        <w:rPr>
          <w:rStyle w:val="normaltextrun1"/>
          <w:rFonts w:ascii="Calibri" w:hAnsi="Calibri" w:cs="Calibri"/>
        </w:rPr>
        <w:t xml:space="preserve">Home and </w:t>
      </w:r>
      <w:r w:rsidR="00CC1662">
        <w:rPr>
          <w:rStyle w:val="normaltextrun1"/>
          <w:rFonts w:ascii="Calibri" w:hAnsi="Calibri" w:cs="Calibri"/>
        </w:rPr>
        <w:t>CCP)</w:t>
      </w:r>
      <w:r w:rsidR="00D835DF">
        <w:rPr>
          <w:rStyle w:val="normaltextrun1"/>
          <w:rFonts w:ascii="Calibri" w:hAnsi="Calibri" w:cs="Calibri"/>
        </w:rPr>
        <w:t xml:space="preserve"> and related Policy on using grant funds for home-based staff tuition reimbursement</w:t>
      </w:r>
      <w:r w:rsidR="00CC1662">
        <w:rPr>
          <w:rStyle w:val="normaltextrun1"/>
          <w:rFonts w:ascii="Calibri" w:hAnsi="Calibri" w:cs="Calibri"/>
        </w:rPr>
        <w:t>,</w:t>
      </w:r>
      <w:r w:rsidR="00D835DF">
        <w:rPr>
          <w:rStyle w:val="normaltextrun1"/>
          <w:rFonts w:ascii="Calibri" w:hAnsi="Calibri" w:cs="Calibri"/>
        </w:rPr>
        <w:t xml:space="preserve"> allowing all home-based staff, not just bilingual staff, to follow that policy;</w:t>
      </w:r>
      <w:r w:rsidRPr="000A32BF">
        <w:rPr>
          <w:rStyle w:val="normaltextrun1"/>
          <w:rFonts w:ascii="Calibri" w:hAnsi="Calibri" w:cs="Calibri"/>
        </w:rPr>
        <w:t xml:space="preserve"> </w:t>
      </w:r>
    </w:p>
    <w:p w14:paraId="34F243E9" w14:textId="58293BC2" w:rsidR="00D835DF" w:rsidRPr="00D835DF" w:rsidRDefault="000A32BF" w:rsidP="00D835DF">
      <w:pPr>
        <w:pStyle w:val="paragraph"/>
        <w:numPr>
          <w:ilvl w:val="0"/>
          <w:numId w:val="1"/>
        </w:numPr>
        <w:textAlignment w:val="baseline"/>
        <w:rPr>
          <w:rStyle w:val="normaltextrun1"/>
        </w:rPr>
      </w:pPr>
      <w:r w:rsidRPr="000A32BF">
        <w:rPr>
          <w:rStyle w:val="normaltextrun1"/>
          <w:rFonts w:ascii="Calibri" w:hAnsi="Calibri" w:cs="Calibri"/>
        </w:rPr>
        <w:t>Evaluation</w:t>
      </w:r>
      <w:r w:rsidR="00CC1662">
        <w:rPr>
          <w:rStyle w:val="normaltextrun1"/>
          <w:rFonts w:ascii="Calibri" w:hAnsi="Calibri" w:cs="Calibri"/>
        </w:rPr>
        <w:t xml:space="preserve"> (CCP)</w:t>
      </w:r>
      <w:r w:rsidRPr="000A32BF">
        <w:rPr>
          <w:rStyle w:val="normaltextrun1"/>
          <w:rFonts w:ascii="Calibri" w:hAnsi="Calibri" w:cs="Calibri"/>
        </w:rPr>
        <w:t xml:space="preserve"> </w:t>
      </w:r>
      <w:r w:rsidR="00D835DF">
        <w:rPr>
          <w:rStyle w:val="normaltextrun1"/>
          <w:rFonts w:ascii="Calibri" w:hAnsi="Calibri" w:cs="Calibri"/>
        </w:rPr>
        <w:t xml:space="preserve">to provide additional evaluation options for CCPs who have achieved a Step 5 to continue partnering beyond the initial </w:t>
      </w:r>
      <w:proofErr w:type="gramStart"/>
      <w:r w:rsidR="00D835DF">
        <w:rPr>
          <w:rStyle w:val="normaltextrun1"/>
          <w:rFonts w:ascii="Calibri" w:hAnsi="Calibri" w:cs="Calibri"/>
        </w:rPr>
        <w:t>3 year</w:t>
      </w:r>
      <w:proofErr w:type="gramEnd"/>
      <w:r w:rsidR="00D835DF">
        <w:rPr>
          <w:rStyle w:val="normaltextrun1"/>
          <w:rFonts w:ascii="Calibri" w:hAnsi="Calibri" w:cs="Calibri"/>
        </w:rPr>
        <w:t xml:space="preserve"> grant term;</w:t>
      </w:r>
    </w:p>
    <w:p w14:paraId="75F0904F" w14:textId="64827B6C" w:rsidR="00D835DF" w:rsidRPr="00D835DF" w:rsidRDefault="000A32BF" w:rsidP="00D835DF">
      <w:pPr>
        <w:pStyle w:val="paragraph"/>
        <w:numPr>
          <w:ilvl w:val="0"/>
          <w:numId w:val="1"/>
        </w:numPr>
        <w:textAlignment w:val="baseline"/>
        <w:rPr>
          <w:rStyle w:val="normaltextrun1"/>
        </w:rPr>
      </w:pPr>
      <w:r w:rsidRPr="000A32BF">
        <w:rPr>
          <w:rStyle w:val="normaltextrun1"/>
          <w:rFonts w:ascii="Calibri" w:hAnsi="Calibri" w:cs="Calibri"/>
        </w:rPr>
        <w:t>Intensity and Duration of Services</w:t>
      </w:r>
      <w:r w:rsidR="00CC1662">
        <w:rPr>
          <w:rStyle w:val="normaltextrun1"/>
          <w:rFonts w:ascii="Calibri" w:hAnsi="Calibri" w:cs="Calibri"/>
        </w:rPr>
        <w:t xml:space="preserve"> (Home)</w:t>
      </w:r>
      <w:r w:rsidR="00A16DB6">
        <w:rPr>
          <w:rStyle w:val="normaltextrun1"/>
          <w:rFonts w:ascii="Calibri" w:hAnsi="Calibri" w:cs="Calibri"/>
        </w:rPr>
        <w:t xml:space="preserve"> to include documentation of parent-child interactions at home visits</w:t>
      </w:r>
      <w:r w:rsidR="00D835DF">
        <w:rPr>
          <w:rStyle w:val="normaltextrun1"/>
          <w:rFonts w:ascii="Calibri" w:hAnsi="Calibri" w:cs="Calibri"/>
        </w:rPr>
        <w:t>;</w:t>
      </w:r>
      <w:r w:rsidRPr="000A32BF">
        <w:rPr>
          <w:rStyle w:val="normaltextrun1"/>
          <w:rFonts w:ascii="Calibri" w:hAnsi="Calibri" w:cs="Calibri"/>
        </w:rPr>
        <w:t xml:space="preserve"> </w:t>
      </w:r>
    </w:p>
    <w:p w14:paraId="575D0A1A" w14:textId="6EB08E90" w:rsidR="00D835DF" w:rsidRPr="00D835DF" w:rsidRDefault="000A32BF" w:rsidP="00D835DF">
      <w:pPr>
        <w:pStyle w:val="paragraph"/>
        <w:numPr>
          <w:ilvl w:val="0"/>
          <w:numId w:val="1"/>
        </w:numPr>
        <w:textAlignment w:val="baseline"/>
        <w:rPr>
          <w:rStyle w:val="normaltextrun1"/>
        </w:rPr>
      </w:pPr>
      <w:r w:rsidRPr="000A32BF">
        <w:rPr>
          <w:rStyle w:val="normaltextrun1"/>
          <w:rFonts w:ascii="Calibri" w:hAnsi="Calibri" w:cs="Calibri"/>
        </w:rPr>
        <w:t>Supervision</w:t>
      </w:r>
      <w:r w:rsidR="00CC1662">
        <w:rPr>
          <w:rStyle w:val="normaltextrun1"/>
          <w:rFonts w:ascii="Calibri" w:hAnsi="Calibri" w:cs="Calibri"/>
        </w:rPr>
        <w:t xml:space="preserve"> (</w:t>
      </w:r>
      <w:r w:rsidR="00A16DB6">
        <w:rPr>
          <w:rStyle w:val="normaltextrun1"/>
          <w:rFonts w:ascii="Calibri" w:hAnsi="Calibri" w:cs="Calibri"/>
        </w:rPr>
        <w:t xml:space="preserve">Home and </w:t>
      </w:r>
      <w:r w:rsidR="00CC1662">
        <w:rPr>
          <w:rStyle w:val="normaltextrun1"/>
          <w:rFonts w:ascii="Calibri" w:hAnsi="Calibri" w:cs="Calibri"/>
        </w:rPr>
        <w:t>CCP)</w:t>
      </w:r>
      <w:r w:rsidR="00A16DB6">
        <w:rPr>
          <w:rStyle w:val="normaltextrun1"/>
          <w:rFonts w:ascii="Calibri" w:hAnsi="Calibri" w:cs="Calibri"/>
        </w:rPr>
        <w:t xml:space="preserve"> to include documentation review for grant compliance</w:t>
      </w:r>
      <w:r w:rsidR="001B286F">
        <w:rPr>
          <w:rStyle w:val="normaltextrun1"/>
          <w:rFonts w:ascii="Calibri" w:hAnsi="Calibri" w:cs="Calibri"/>
        </w:rPr>
        <w:t xml:space="preserve"> and CCP Coach Supervision aligned with the home and center grants</w:t>
      </w:r>
      <w:r w:rsidR="00D835DF">
        <w:rPr>
          <w:rStyle w:val="normaltextrun1"/>
          <w:rFonts w:ascii="Calibri" w:hAnsi="Calibri" w:cs="Calibri"/>
        </w:rPr>
        <w:t xml:space="preserve">; </w:t>
      </w:r>
      <w:r w:rsidRPr="000A32BF">
        <w:rPr>
          <w:rStyle w:val="normaltextrun1"/>
          <w:rFonts w:ascii="Calibri" w:hAnsi="Calibri" w:cs="Calibri"/>
        </w:rPr>
        <w:t xml:space="preserve"> </w:t>
      </w:r>
    </w:p>
    <w:p w14:paraId="4A82DCFE" w14:textId="2CC8AD5E" w:rsidR="00495F7F" w:rsidRPr="000A32BF" w:rsidRDefault="000A32BF" w:rsidP="00D835DF">
      <w:pPr>
        <w:pStyle w:val="paragraph"/>
        <w:numPr>
          <w:ilvl w:val="0"/>
          <w:numId w:val="1"/>
        </w:numPr>
        <w:textAlignment w:val="baseline"/>
      </w:pPr>
      <w:r w:rsidRPr="000A32BF">
        <w:rPr>
          <w:rStyle w:val="normaltextrun1"/>
          <w:rFonts w:ascii="Calibri" w:hAnsi="Calibri" w:cs="Calibri"/>
        </w:rPr>
        <w:t>Administration</w:t>
      </w:r>
      <w:r w:rsidR="00D835DF">
        <w:rPr>
          <w:rStyle w:val="normaltextrun1"/>
          <w:rFonts w:ascii="Calibri" w:hAnsi="Calibri" w:cs="Calibri"/>
        </w:rPr>
        <w:t xml:space="preserve"> (all models) to include use of </w:t>
      </w:r>
      <w:r w:rsidRPr="000A32BF">
        <w:rPr>
          <w:rStyle w:val="normaltextrun1"/>
          <w:rFonts w:ascii="Calibri" w:hAnsi="Calibri" w:cs="Calibri"/>
        </w:rPr>
        <w:t>the Technology Position Statement</w:t>
      </w:r>
      <w:r w:rsidR="00A16DB6">
        <w:rPr>
          <w:rStyle w:val="normaltextrun1"/>
          <w:rFonts w:ascii="Calibri" w:hAnsi="Calibri" w:cs="Calibri"/>
        </w:rPr>
        <w:t>.</w:t>
      </w:r>
      <w:r w:rsidRPr="000A32BF">
        <w:rPr>
          <w:rStyle w:val="normaltextrun1"/>
          <w:rFonts w:ascii="Calibri" w:hAnsi="Calibri" w:cs="Calibri"/>
        </w:rPr>
        <w:t xml:space="preserve">    </w:t>
      </w:r>
      <w:r w:rsidRPr="000A32BF">
        <w:rPr>
          <w:rStyle w:val="eop"/>
          <w:rFonts w:ascii="Calibri" w:hAnsi="Calibri" w:cs="Calibri"/>
        </w:rPr>
        <w:t> </w:t>
      </w:r>
    </w:p>
    <w:p w14:paraId="4A82DCFF" w14:textId="77777777" w:rsidR="00495F7F" w:rsidRPr="000A32BF" w:rsidRDefault="000A32BF" w:rsidP="00495F7F">
      <w:pPr>
        <w:pStyle w:val="paragraph"/>
        <w:textAlignment w:val="baseline"/>
      </w:pPr>
      <w:r w:rsidRPr="000A32BF">
        <w:rPr>
          <w:rStyle w:val="eop"/>
          <w:rFonts w:ascii="Calibri" w:hAnsi="Calibri" w:cs="Calibri"/>
        </w:rPr>
        <w:t> </w:t>
      </w:r>
    </w:p>
    <w:p w14:paraId="4A82DD00" w14:textId="6240DB1F" w:rsidR="00495F7F" w:rsidRPr="000A32BF" w:rsidRDefault="000A32BF" w:rsidP="00495F7F">
      <w:pPr>
        <w:pStyle w:val="paragraph"/>
        <w:textAlignment w:val="baseline"/>
      </w:pPr>
      <w:r w:rsidRPr="000A32BF">
        <w:rPr>
          <w:rStyle w:val="normaltextrun1"/>
          <w:rFonts w:ascii="Calibri" w:hAnsi="Calibri" w:cs="Calibri"/>
        </w:rPr>
        <w:t xml:space="preserve">A motion was made by Helen Raikes to approve all the revised quality indicators except for the </w:t>
      </w:r>
      <w:r w:rsidR="00130AB5">
        <w:rPr>
          <w:rStyle w:val="normaltextrun1"/>
          <w:rFonts w:ascii="Calibri" w:hAnsi="Calibri" w:cs="Calibri"/>
        </w:rPr>
        <w:t>requirement</w:t>
      </w:r>
      <w:r w:rsidR="004A7BE0">
        <w:rPr>
          <w:rStyle w:val="normaltextrun1"/>
          <w:rFonts w:ascii="Calibri" w:hAnsi="Calibri" w:cs="Calibri"/>
        </w:rPr>
        <w:t xml:space="preserve"> that the CCP providers follow the Technology Position Statement</w:t>
      </w:r>
      <w:r w:rsidRPr="000A32BF">
        <w:rPr>
          <w:rStyle w:val="normaltextrun1"/>
          <w:rFonts w:ascii="Calibri" w:hAnsi="Calibri" w:cs="Calibri"/>
        </w:rPr>
        <w:t>.  Seconded Nicole Vint.  Voting yes: Melody Hobson, Nicole Vint, Holly Hatton Bowers, and Helen Raikes.  No opposition, motion carried.</w:t>
      </w:r>
      <w:r w:rsidRPr="000A32BF">
        <w:rPr>
          <w:rStyle w:val="eop"/>
          <w:rFonts w:ascii="Calibri" w:hAnsi="Calibri" w:cs="Calibri"/>
        </w:rPr>
        <w:t> </w:t>
      </w:r>
    </w:p>
    <w:p w14:paraId="4A82DD01" w14:textId="759B816B" w:rsidR="00495F7F" w:rsidRPr="000A32BF" w:rsidRDefault="00495F7F" w:rsidP="00495F7F">
      <w:pPr>
        <w:pStyle w:val="paragraph"/>
        <w:textAlignment w:val="baseline"/>
      </w:pPr>
    </w:p>
    <w:p w14:paraId="4A82DD03" w14:textId="21E303B3" w:rsidR="00495F7F" w:rsidRPr="000A32BF" w:rsidRDefault="000A32BF" w:rsidP="00495F7F">
      <w:pPr>
        <w:pStyle w:val="paragraph"/>
        <w:textAlignment w:val="baseline"/>
      </w:pPr>
      <w:r w:rsidRPr="000A32BF">
        <w:rPr>
          <w:rStyle w:val="eop"/>
          <w:rFonts w:ascii="Calibri" w:hAnsi="Calibri" w:cs="Calibri"/>
        </w:rPr>
        <w:t>  </w:t>
      </w:r>
    </w:p>
    <w:p w14:paraId="4A82DD04" w14:textId="77777777" w:rsidR="00495F7F" w:rsidRPr="000A32BF" w:rsidRDefault="000A32BF" w:rsidP="00495F7F">
      <w:pPr>
        <w:pStyle w:val="paragraph"/>
        <w:textAlignment w:val="baseline"/>
      </w:pPr>
      <w:r w:rsidRPr="000A32BF">
        <w:rPr>
          <w:rStyle w:val="normaltextrun1"/>
          <w:rFonts w:ascii="Calibri" w:hAnsi="Calibri" w:cs="Calibri"/>
          <w:b/>
          <w:bCs/>
          <w:u w:val="single"/>
        </w:rPr>
        <w:t>Review and approve the 2017-18 Biennial Report</w:t>
      </w:r>
      <w:r w:rsidRPr="000A32BF">
        <w:rPr>
          <w:rStyle w:val="eop"/>
          <w:rFonts w:ascii="Calibri" w:hAnsi="Calibri" w:cs="Calibri"/>
        </w:rPr>
        <w:t> </w:t>
      </w:r>
    </w:p>
    <w:p w14:paraId="4A82DD05" w14:textId="77777777" w:rsidR="00495F7F" w:rsidRPr="000A32BF" w:rsidRDefault="000A32BF" w:rsidP="00495F7F">
      <w:pPr>
        <w:pStyle w:val="paragraph"/>
        <w:textAlignment w:val="baseline"/>
      </w:pPr>
      <w:r w:rsidRPr="000A32BF">
        <w:rPr>
          <w:rStyle w:val="eop"/>
          <w:rFonts w:ascii="Calibri" w:hAnsi="Calibri" w:cs="Calibri"/>
        </w:rPr>
        <w:t> </w:t>
      </w:r>
    </w:p>
    <w:p w14:paraId="4A82DD06" w14:textId="556F0268" w:rsidR="00495F7F" w:rsidRPr="000A32BF" w:rsidRDefault="000A32BF" w:rsidP="00495F7F">
      <w:pPr>
        <w:pStyle w:val="paragraph"/>
        <w:textAlignment w:val="baseline"/>
      </w:pPr>
      <w:r w:rsidRPr="000A32BF">
        <w:rPr>
          <w:rStyle w:val="normaltextrun1"/>
          <w:rFonts w:ascii="Calibri" w:hAnsi="Calibri" w:cs="Calibri"/>
        </w:rPr>
        <w:t xml:space="preserve">The </w:t>
      </w:r>
      <w:r w:rsidR="00A64869">
        <w:rPr>
          <w:rStyle w:val="normaltextrun1"/>
          <w:rFonts w:ascii="Calibri" w:hAnsi="Calibri" w:cs="Calibri"/>
        </w:rPr>
        <w:t>Board</w:t>
      </w:r>
      <w:r w:rsidRPr="000A32BF">
        <w:rPr>
          <w:rStyle w:val="normaltextrun1"/>
          <w:rFonts w:ascii="Calibri" w:hAnsi="Calibri" w:cs="Calibri"/>
        </w:rPr>
        <w:t xml:space="preserve"> reviewed the report and complimented First Five Nebraska on the quality.  </w:t>
      </w:r>
      <w:r w:rsidRPr="000A32BF">
        <w:rPr>
          <w:rStyle w:val="eop"/>
          <w:rFonts w:ascii="Calibri" w:hAnsi="Calibri" w:cs="Calibri"/>
        </w:rPr>
        <w:t> </w:t>
      </w:r>
    </w:p>
    <w:p w14:paraId="4A82DD07" w14:textId="77777777" w:rsidR="00495F7F" w:rsidRPr="000A32BF" w:rsidRDefault="000A32BF" w:rsidP="00495F7F">
      <w:pPr>
        <w:pStyle w:val="paragraph"/>
        <w:textAlignment w:val="baseline"/>
      </w:pPr>
      <w:r w:rsidRPr="000A32BF">
        <w:rPr>
          <w:rStyle w:val="eop"/>
          <w:rFonts w:ascii="Calibri" w:hAnsi="Calibri" w:cs="Calibri"/>
        </w:rPr>
        <w:t> </w:t>
      </w:r>
    </w:p>
    <w:p w14:paraId="4A82DD09" w14:textId="279E9D54" w:rsidR="00495F7F" w:rsidRPr="000A32BF" w:rsidRDefault="000A32BF" w:rsidP="00495F7F">
      <w:pPr>
        <w:pStyle w:val="paragraph"/>
        <w:textAlignment w:val="baseline"/>
      </w:pPr>
      <w:r w:rsidRPr="000A32BF">
        <w:rPr>
          <w:rStyle w:val="normaltextrun1"/>
          <w:rFonts w:ascii="Calibri" w:hAnsi="Calibri" w:cs="Calibri"/>
        </w:rPr>
        <w:t xml:space="preserve">A motion was made to approve the Biennial report (pending the “s” typo on page 2) by Holly Hatton-Bowers. Seconded by Melody Hobson. Voting yes: Melody Hobson, Nicole Vint, Helen Raikes, and Holly Hatton Bowers. No opposition, motion carried. </w:t>
      </w:r>
      <w:r w:rsidRPr="000A32BF">
        <w:rPr>
          <w:rStyle w:val="eop"/>
          <w:rFonts w:ascii="Calibri" w:hAnsi="Calibri" w:cs="Calibri"/>
        </w:rPr>
        <w:t> </w:t>
      </w:r>
    </w:p>
    <w:p w14:paraId="4A82DD0A" w14:textId="77777777" w:rsidR="00495F7F" w:rsidRPr="000A32BF" w:rsidRDefault="000A32BF" w:rsidP="00495F7F">
      <w:pPr>
        <w:pStyle w:val="paragraph"/>
        <w:textAlignment w:val="baseline"/>
      </w:pPr>
      <w:r w:rsidRPr="000A32BF">
        <w:rPr>
          <w:rStyle w:val="eop"/>
          <w:rFonts w:ascii="Calibri" w:hAnsi="Calibri" w:cs="Calibri"/>
        </w:rPr>
        <w:t> </w:t>
      </w:r>
    </w:p>
    <w:p w14:paraId="4A82DD0B" w14:textId="77777777" w:rsidR="00495F7F" w:rsidRPr="000A32BF" w:rsidRDefault="000A32BF" w:rsidP="00495F7F">
      <w:pPr>
        <w:pStyle w:val="paragraph"/>
        <w:textAlignment w:val="baseline"/>
      </w:pPr>
      <w:r w:rsidRPr="000A32BF">
        <w:rPr>
          <w:rStyle w:val="eop"/>
          <w:rFonts w:ascii="Calibri" w:hAnsi="Calibri" w:cs="Calibri"/>
        </w:rPr>
        <w:t> </w:t>
      </w:r>
    </w:p>
    <w:p w14:paraId="4BA80114" w14:textId="77777777" w:rsidR="001B286F" w:rsidRDefault="001B286F" w:rsidP="00495F7F">
      <w:pPr>
        <w:pStyle w:val="paragraph"/>
        <w:textAlignment w:val="baseline"/>
        <w:rPr>
          <w:rStyle w:val="normaltextrun1"/>
          <w:rFonts w:ascii="Calibri" w:hAnsi="Calibri" w:cs="Calibri"/>
          <w:b/>
          <w:bCs/>
          <w:u w:val="single"/>
        </w:rPr>
      </w:pPr>
    </w:p>
    <w:p w14:paraId="77472BA5" w14:textId="77777777" w:rsidR="001B286F" w:rsidRDefault="001B286F" w:rsidP="00495F7F">
      <w:pPr>
        <w:pStyle w:val="paragraph"/>
        <w:textAlignment w:val="baseline"/>
        <w:rPr>
          <w:rStyle w:val="normaltextrun1"/>
          <w:rFonts w:ascii="Calibri" w:hAnsi="Calibri" w:cs="Calibri"/>
          <w:b/>
          <w:bCs/>
          <w:u w:val="single"/>
        </w:rPr>
      </w:pPr>
    </w:p>
    <w:p w14:paraId="54A738C8" w14:textId="77777777" w:rsidR="001B286F" w:rsidRDefault="001B286F" w:rsidP="00495F7F">
      <w:pPr>
        <w:pStyle w:val="paragraph"/>
        <w:textAlignment w:val="baseline"/>
        <w:rPr>
          <w:rStyle w:val="normaltextrun1"/>
          <w:rFonts w:ascii="Calibri" w:hAnsi="Calibri" w:cs="Calibri"/>
          <w:b/>
          <w:bCs/>
          <w:u w:val="single"/>
        </w:rPr>
      </w:pPr>
    </w:p>
    <w:p w14:paraId="4A82DD0C" w14:textId="006242BF" w:rsidR="00495F7F" w:rsidRPr="000A32BF" w:rsidRDefault="000A32BF" w:rsidP="00495F7F">
      <w:pPr>
        <w:pStyle w:val="paragraph"/>
        <w:textAlignment w:val="baseline"/>
      </w:pPr>
      <w:r w:rsidRPr="000A32BF">
        <w:rPr>
          <w:rStyle w:val="normaltextrun1"/>
          <w:rFonts w:ascii="Calibri" w:hAnsi="Calibri" w:cs="Calibri"/>
          <w:b/>
          <w:bCs/>
          <w:u w:val="single"/>
        </w:rPr>
        <w:lastRenderedPageBreak/>
        <w:t>Review Board Appointment Terms</w:t>
      </w:r>
      <w:r w:rsidRPr="000A32BF">
        <w:rPr>
          <w:rStyle w:val="normaltextrun1"/>
          <w:rFonts w:ascii="Calibri" w:hAnsi="Calibri" w:cs="Calibri"/>
        </w:rPr>
        <w:t> </w:t>
      </w:r>
      <w:r w:rsidRPr="000A32BF">
        <w:rPr>
          <w:rStyle w:val="eop"/>
          <w:rFonts w:ascii="Calibri" w:hAnsi="Calibri" w:cs="Calibri"/>
        </w:rPr>
        <w:t> </w:t>
      </w:r>
    </w:p>
    <w:p w14:paraId="4A82DD0D" w14:textId="77777777" w:rsidR="00495F7F" w:rsidRPr="000A32BF" w:rsidRDefault="000A32BF" w:rsidP="00495F7F">
      <w:pPr>
        <w:pStyle w:val="paragraph"/>
        <w:textAlignment w:val="baseline"/>
      </w:pPr>
      <w:r w:rsidRPr="000A32BF">
        <w:rPr>
          <w:rStyle w:val="eop"/>
          <w:rFonts w:ascii="Calibri" w:hAnsi="Calibri" w:cs="Calibri"/>
        </w:rPr>
        <w:t> </w:t>
      </w:r>
    </w:p>
    <w:p w14:paraId="4A82DD0E" w14:textId="77777777" w:rsidR="00495F7F" w:rsidRPr="000A32BF" w:rsidRDefault="000A32BF" w:rsidP="00495F7F">
      <w:pPr>
        <w:pStyle w:val="paragraph"/>
        <w:textAlignment w:val="baseline"/>
      </w:pPr>
      <w:r w:rsidRPr="000A32BF">
        <w:rPr>
          <w:rStyle w:val="normaltextrun1"/>
          <w:rFonts w:ascii="Calibri" w:hAnsi="Calibri" w:cs="Calibri"/>
        </w:rPr>
        <w:t xml:space="preserve">Amy </w:t>
      </w:r>
      <w:r w:rsidRPr="000A32BF">
        <w:rPr>
          <w:rStyle w:val="spellingerror"/>
          <w:rFonts w:ascii="Calibri" w:hAnsi="Calibri" w:cs="Calibri"/>
        </w:rPr>
        <w:t>Bornemeier</w:t>
      </w:r>
      <w:r w:rsidRPr="000A32BF">
        <w:rPr>
          <w:rStyle w:val="normaltextrun1"/>
          <w:rFonts w:ascii="Calibri" w:hAnsi="Calibri" w:cs="Calibri"/>
        </w:rPr>
        <w:t xml:space="preserve"> thanked Sophie Kock for her attendance at the meeting.  The Governor’s office has yet to name a replacement for her position.  </w:t>
      </w:r>
      <w:r w:rsidRPr="000A32BF">
        <w:rPr>
          <w:rStyle w:val="eop"/>
          <w:rFonts w:ascii="Calibri" w:hAnsi="Calibri" w:cs="Calibri"/>
        </w:rPr>
        <w:t> </w:t>
      </w:r>
    </w:p>
    <w:p w14:paraId="4A82DD0F" w14:textId="0602314F" w:rsidR="00495F7F" w:rsidRDefault="000A32BF" w:rsidP="00495F7F">
      <w:pPr>
        <w:pStyle w:val="paragraph"/>
        <w:textAlignment w:val="baseline"/>
        <w:rPr>
          <w:rStyle w:val="eop"/>
          <w:rFonts w:ascii="Calibri" w:hAnsi="Calibri" w:cs="Calibri"/>
        </w:rPr>
      </w:pPr>
      <w:r w:rsidRPr="000A32BF">
        <w:rPr>
          <w:rStyle w:val="eop"/>
          <w:rFonts w:ascii="Calibri" w:hAnsi="Calibri" w:cs="Calibri"/>
        </w:rPr>
        <w:t> </w:t>
      </w:r>
    </w:p>
    <w:p w14:paraId="1D2A456B" w14:textId="77777777" w:rsidR="007008EC" w:rsidRPr="000A32BF" w:rsidRDefault="007008EC" w:rsidP="00495F7F">
      <w:pPr>
        <w:pStyle w:val="paragraph"/>
        <w:textAlignment w:val="baseline"/>
      </w:pPr>
    </w:p>
    <w:p w14:paraId="4A82DD10" w14:textId="77777777" w:rsidR="00495F7F" w:rsidRPr="000A32BF" w:rsidRDefault="000A32BF" w:rsidP="00495F7F">
      <w:pPr>
        <w:pStyle w:val="paragraph"/>
        <w:textAlignment w:val="baseline"/>
      </w:pPr>
      <w:r w:rsidRPr="000A32BF">
        <w:rPr>
          <w:rStyle w:val="normaltextrun1"/>
          <w:rFonts w:ascii="Calibri" w:hAnsi="Calibri" w:cs="Calibri"/>
        </w:rPr>
        <w:t xml:space="preserve">The meeting ended at 3:55 pm with a </w:t>
      </w:r>
      <w:r w:rsidRPr="000A32BF">
        <w:rPr>
          <w:rStyle w:val="normaltextrun1"/>
          <w:rFonts w:ascii="Calibri" w:hAnsi="Calibri" w:cs="Calibri"/>
          <w:b/>
          <w:bCs/>
          <w:i/>
          <w:iCs/>
        </w:rPr>
        <w:t>motion to adjourn</w:t>
      </w:r>
      <w:r w:rsidRPr="000A32BF">
        <w:rPr>
          <w:rStyle w:val="normaltextrun1"/>
          <w:rFonts w:ascii="Calibri" w:hAnsi="Calibri" w:cs="Calibri"/>
        </w:rPr>
        <w:t xml:space="preserve"> by Nicole Vint. Second by Helen Raikes. Voting yes: Melody Hobson, Nicole Vint, Helen Raikes, and Holly Hatton Bowers. No opposition, motion carried.</w:t>
      </w:r>
      <w:r w:rsidRPr="000A32BF">
        <w:rPr>
          <w:rStyle w:val="eop"/>
          <w:rFonts w:ascii="Calibri" w:hAnsi="Calibri" w:cs="Calibri"/>
        </w:rPr>
        <w:t> </w:t>
      </w:r>
    </w:p>
    <w:p w14:paraId="4A82DD11" w14:textId="77777777" w:rsidR="00495F7F" w:rsidRPr="000A32BF" w:rsidRDefault="000A32BF" w:rsidP="00495F7F">
      <w:pPr>
        <w:pStyle w:val="paragraph"/>
        <w:textAlignment w:val="baseline"/>
      </w:pPr>
      <w:r w:rsidRPr="000A32BF">
        <w:rPr>
          <w:rStyle w:val="eop"/>
          <w:rFonts w:ascii="Calibri" w:hAnsi="Calibri" w:cs="Calibri"/>
        </w:rPr>
        <w:t> </w:t>
      </w:r>
    </w:p>
    <w:p w14:paraId="4A82DD12" w14:textId="77777777" w:rsidR="00495F7F" w:rsidRPr="000A32BF" w:rsidRDefault="000A32BF" w:rsidP="00495F7F">
      <w:pPr>
        <w:pStyle w:val="paragraph"/>
        <w:textAlignment w:val="baseline"/>
      </w:pPr>
      <w:r w:rsidRPr="000A32BF">
        <w:rPr>
          <w:rStyle w:val="eop"/>
          <w:rFonts w:ascii="Calibri" w:hAnsi="Calibri" w:cs="Calibri"/>
        </w:rPr>
        <w:t> </w:t>
      </w:r>
    </w:p>
    <w:p w14:paraId="4A82DD13" w14:textId="77777777" w:rsidR="00495F7F" w:rsidRPr="000A32BF" w:rsidRDefault="000A32BF" w:rsidP="00495F7F">
      <w:pPr>
        <w:pStyle w:val="paragraph"/>
        <w:textAlignment w:val="baseline"/>
      </w:pPr>
      <w:r w:rsidRPr="000A32BF">
        <w:rPr>
          <w:rStyle w:val="eop"/>
          <w:rFonts w:ascii="Calibri" w:hAnsi="Calibri" w:cs="Calibri"/>
        </w:rPr>
        <w:t> </w:t>
      </w:r>
    </w:p>
    <w:p w14:paraId="4A82DD14" w14:textId="5F3CC2FF" w:rsidR="00495F7F" w:rsidRPr="000A32BF" w:rsidRDefault="000A32BF" w:rsidP="00495F7F">
      <w:pPr>
        <w:pStyle w:val="paragraph"/>
        <w:textAlignment w:val="baseline"/>
      </w:pPr>
      <w:r w:rsidRPr="000A32BF">
        <w:rPr>
          <w:rStyle w:val="normaltextrun1"/>
          <w:rFonts w:ascii="Calibri" w:hAnsi="Calibri" w:cs="Calibri"/>
          <w:b/>
          <w:bCs/>
        </w:rPr>
        <w:t>Next Meeting Date: June 12, 2019</w:t>
      </w:r>
      <w:r w:rsidR="00492E69">
        <w:rPr>
          <w:rStyle w:val="normaltextrun1"/>
          <w:rFonts w:ascii="Calibri" w:hAnsi="Calibri" w:cs="Calibri"/>
          <w:b/>
          <w:bCs/>
        </w:rPr>
        <w:t xml:space="preserve">; </w:t>
      </w:r>
      <w:r w:rsidR="008F1A5B" w:rsidRPr="001B286F">
        <w:rPr>
          <w:rStyle w:val="normaltextrun1"/>
          <w:rFonts w:ascii="Calibri" w:hAnsi="Calibri" w:cs="Calibri"/>
        </w:rPr>
        <w:t xml:space="preserve">approval of </w:t>
      </w:r>
      <w:r w:rsidR="00492E69" w:rsidRPr="001B286F">
        <w:rPr>
          <w:rStyle w:val="normaltextrun1"/>
          <w:rFonts w:ascii="Calibri" w:hAnsi="Calibri" w:cs="Calibri"/>
        </w:rPr>
        <w:t xml:space="preserve">continuation funding and evaluation </w:t>
      </w:r>
      <w:r w:rsidR="008F1A5B" w:rsidRPr="001B286F">
        <w:rPr>
          <w:rStyle w:val="normaltextrun1"/>
          <w:rFonts w:ascii="Calibri" w:hAnsi="Calibri" w:cs="Calibri"/>
        </w:rPr>
        <w:t>budgets</w:t>
      </w:r>
    </w:p>
    <w:p w14:paraId="4A82DD15" w14:textId="77777777" w:rsidR="00C175CB" w:rsidRPr="000A32BF" w:rsidRDefault="00C175CB">
      <w:bookmarkStart w:id="0" w:name="_GoBack"/>
      <w:bookmarkEnd w:id="0"/>
    </w:p>
    <w:sectPr w:rsidR="00C175CB" w:rsidRPr="000A32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3C688" w14:textId="77777777" w:rsidR="00626DDC" w:rsidRDefault="00626DDC" w:rsidP="00626DDC">
      <w:pPr>
        <w:spacing w:after="0" w:line="240" w:lineRule="auto"/>
      </w:pPr>
      <w:r>
        <w:separator/>
      </w:r>
    </w:p>
  </w:endnote>
  <w:endnote w:type="continuationSeparator" w:id="0">
    <w:p w14:paraId="097FBF44" w14:textId="77777777" w:rsidR="00626DDC" w:rsidRDefault="00626DDC" w:rsidP="0062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079598"/>
      <w:docPartObj>
        <w:docPartGallery w:val="Page Numbers (Bottom of Page)"/>
        <w:docPartUnique/>
      </w:docPartObj>
    </w:sdtPr>
    <w:sdtEndPr>
      <w:rPr>
        <w:noProof/>
      </w:rPr>
    </w:sdtEndPr>
    <w:sdtContent>
      <w:p w14:paraId="79CF94DA" w14:textId="0EC256EE" w:rsidR="00106892" w:rsidRDefault="001068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2A9E0D" w14:textId="77777777" w:rsidR="00626DDC" w:rsidRDefault="00626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595C3" w14:textId="77777777" w:rsidR="00626DDC" w:rsidRDefault="00626DDC" w:rsidP="00626DDC">
      <w:pPr>
        <w:spacing w:after="0" w:line="240" w:lineRule="auto"/>
      </w:pPr>
      <w:r>
        <w:separator/>
      </w:r>
    </w:p>
  </w:footnote>
  <w:footnote w:type="continuationSeparator" w:id="0">
    <w:p w14:paraId="3D4DB2F1" w14:textId="77777777" w:rsidR="00626DDC" w:rsidRDefault="00626DDC" w:rsidP="00626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404374"/>
      <w:docPartObj>
        <w:docPartGallery w:val="Watermarks"/>
        <w:docPartUnique/>
      </w:docPartObj>
    </w:sdtPr>
    <w:sdtEndPr/>
    <w:sdtContent>
      <w:p w14:paraId="54D10D0C" w14:textId="78D61018" w:rsidR="00626DDC" w:rsidRDefault="001B286F">
        <w:pPr>
          <w:pStyle w:val="Header"/>
        </w:pPr>
        <w:r>
          <w:rPr>
            <w:noProof/>
          </w:rPr>
          <w:pict w14:anchorId="6C8D3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61C0D"/>
    <w:multiLevelType w:val="hybridMultilevel"/>
    <w:tmpl w:val="CDC2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ysbS0NDE2srAwNDVU0lEKTi0uzszPAykwrAUA4S2GUCwAAAA="/>
  </w:docVars>
  <w:rsids>
    <w:rsidRoot w:val="00495F7F"/>
    <w:rsid w:val="00046C9D"/>
    <w:rsid w:val="000A32BF"/>
    <w:rsid w:val="000A33D6"/>
    <w:rsid w:val="000C24EF"/>
    <w:rsid w:val="000C627F"/>
    <w:rsid w:val="000D3143"/>
    <w:rsid w:val="000E06EC"/>
    <w:rsid w:val="000E1562"/>
    <w:rsid w:val="000E79E1"/>
    <w:rsid w:val="000F4E78"/>
    <w:rsid w:val="000F5670"/>
    <w:rsid w:val="00106892"/>
    <w:rsid w:val="00130AB5"/>
    <w:rsid w:val="001419DB"/>
    <w:rsid w:val="001519B5"/>
    <w:rsid w:val="0017794C"/>
    <w:rsid w:val="00184DBA"/>
    <w:rsid w:val="001B2284"/>
    <w:rsid w:val="001B286F"/>
    <w:rsid w:val="001B4D94"/>
    <w:rsid w:val="001B562C"/>
    <w:rsid w:val="002003F5"/>
    <w:rsid w:val="00231172"/>
    <w:rsid w:val="002F3C08"/>
    <w:rsid w:val="0030448F"/>
    <w:rsid w:val="00354B83"/>
    <w:rsid w:val="003560DE"/>
    <w:rsid w:val="00370C12"/>
    <w:rsid w:val="003A515A"/>
    <w:rsid w:val="003A6C52"/>
    <w:rsid w:val="003D446B"/>
    <w:rsid w:val="0044327E"/>
    <w:rsid w:val="004624CD"/>
    <w:rsid w:val="00490878"/>
    <w:rsid w:val="00492E69"/>
    <w:rsid w:val="00495F7F"/>
    <w:rsid w:val="004A0CC7"/>
    <w:rsid w:val="004A7BE0"/>
    <w:rsid w:val="004B38B4"/>
    <w:rsid w:val="00542C58"/>
    <w:rsid w:val="00581149"/>
    <w:rsid w:val="005811F6"/>
    <w:rsid w:val="0058472A"/>
    <w:rsid w:val="005E7A27"/>
    <w:rsid w:val="00616562"/>
    <w:rsid w:val="006218D6"/>
    <w:rsid w:val="00624120"/>
    <w:rsid w:val="00626DDC"/>
    <w:rsid w:val="0064632C"/>
    <w:rsid w:val="006568ED"/>
    <w:rsid w:val="00687F20"/>
    <w:rsid w:val="006A177B"/>
    <w:rsid w:val="006B2CD0"/>
    <w:rsid w:val="007008EC"/>
    <w:rsid w:val="00712FF6"/>
    <w:rsid w:val="00740C9F"/>
    <w:rsid w:val="00762821"/>
    <w:rsid w:val="0077051D"/>
    <w:rsid w:val="00786F7B"/>
    <w:rsid w:val="007A25AD"/>
    <w:rsid w:val="007B748B"/>
    <w:rsid w:val="007F2911"/>
    <w:rsid w:val="00822203"/>
    <w:rsid w:val="00835756"/>
    <w:rsid w:val="00881905"/>
    <w:rsid w:val="00882E0B"/>
    <w:rsid w:val="00896597"/>
    <w:rsid w:val="008E4EF0"/>
    <w:rsid w:val="008F1A5B"/>
    <w:rsid w:val="008F3FAE"/>
    <w:rsid w:val="00920FD5"/>
    <w:rsid w:val="00951D6E"/>
    <w:rsid w:val="00953849"/>
    <w:rsid w:val="00962EBA"/>
    <w:rsid w:val="009633E7"/>
    <w:rsid w:val="0097426E"/>
    <w:rsid w:val="009A18AD"/>
    <w:rsid w:val="009A1E92"/>
    <w:rsid w:val="009C4C4B"/>
    <w:rsid w:val="009C5DDA"/>
    <w:rsid w:val="009C7A54"/>
    <w:rsid w:val="009E253F"/>
    <w:rsid w:val="009E2EEA"/>
    <w:rsid w:val="00A16DB6"/>
    <w:rsid w:val="00A53A1F"/>
    <w:rsid w:val="00A64869"/>
    <w:rsid w:val="00A672D8"/>
    <w:rsid w:val="00A720AF"/>
    <w:rsid w:val="00A725FC"/>
    <w:rsid w:val="00A826EB"/>
    <w:rsid w:val="00A86880"/>
    <w:rsid w:val="00AA4293"/>
    <w:rsid w:val="00AB6C8D"/>
    <w:rsid w:val="00AE31D5"/>
    <w:rsid w:val="00AE779E"/>
    <w:rsid w:val="00AF07C4"/>
    <w:rsid w:val="00B07A24"/>
    <w:rsid w:val="00B17538"/>
    <w:rsid w:val="00B2449B"/>
    <w:rsid w:val="00BA2003"/>
    <w:rsid w:val="00BB0BF5"/>
    <w:rsid w:val="00C141D0"/>
    <w:rsid w:val="00C175CB"/>
    <w:rsid w:val="00C301DA"/>
    <w:rsid w:val="00C80E09"/>
    <w:rsid w:val="00C83759"/>
    <w:rsid w:val="00C963B3"/>
    <w:rsid w:val="00CC1662"/>
    <w:rsid w:val="00CD662A"/>
    <w:rsid w:val="00D17640"/>
    <w:rsid w:val="00D35A5D"/>
    <w:rsid w:val="00D41098"/>
    <w:rsid w:val="00D472C4"/>
    <w:rsid w:val="00D835DF"/>
    <w:rsid w:val="00DA34FB"/>
    <w:rsid w:val="00DC2671"/>
    <w:rsid w:val="00DC2D10"/>
    <w:rsid w:val="00DC54C6"/>
    <w:rsid w:val="00DD4C3B"/>
    <w:rsid w:val="00E01F84"/>
    <w:rsid w:val="00E023D2"/>
    <w:rsid w:val="00E156FE"/>
    <w:rsid w:val="00E27744"/>
    <w:rsid w:val="00E52193"/>
    <w:rsid w:val="00E54DEA"/>
    <w:rsid w:val="00E579DA"/>
    <w:rsid w:val="00E61D29"/>
    <w:rsid w:val="00E711E8"/>
    <w:rsid w:val="00E76F25"/>
    <w:rsid w:val="00EA081E"/>
    <w:rsid w:val="00EA6AA3"/>
    <w:rsid w:val="00EB576C"/>
    <w:rsid w:val="00EC557A"/>
    <w:rsid w:val="00EE702E"/>
    <w:rsid w:val="00F00A9F"/>
    <w:rsid w:val="00F52576"/>
    <w:rsid w:val="00F56FF6"/>
    <w:rsid w:val="00F62D8C"/>
    <w:rsid w:val="00FC5210"/>
    <w:rsid w:val="67C1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82DCAE"/>
  <w15:chartTrackingRefBased/>
  <w15:docId w15:val="{258C6C36-BE10-4021-A0B9-60222DDB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5F7F"/>
    <w:pPr>
      <w:spacing w:after="0" w:line="240" w:lineRule="auto"/>
    </w:pPr>
    <w:rPr>
      <w:rFonts w:ascii="Times New Roman" w:eastAsia="Times New Roman" w:hAnsi="Times New Roman" w:cs="Times New Roman"/>
      <w:sz w:val="24"/>
      <w:szCs w:val="24"/>
      <w:lang w:eastAsia="en-US"/>
    </w:rPr>
  </w:style>
  <w:style w:type="character" w:customStyle="1" w:styleId="spellingerror">
    <w:name w:val="spellingerror"/>
    <w:basedOn w:val="DefaultParagraphFont"/>
    <w:rsid w:val="00495F7F"/>
  </w:style>
  <w:style w:type="character" w:customStyle="1" w:styleId="contextualspellingandgrammarerror">
    <w:name w:val="contextualspellingandgrammarerror"/>
    <w:basedOn w:val="DefaultParagraphFont"/>
    <w:rsid w:val="00495F7F"/>
  </w:style>
  <w:style w:type="character" w:customStyle="1" w:styleId="advancedproofingissue">
    <w:name w:val="advancedproofingissue"/>
    <w:basedOn w:val="DefaultParagraphFont"/>
    <w:rsid w:val="00495F7F"/>
  </w:style>
  <w:style w:type="character" w:customStyle="1" w:styleId="normaltextrun1">
    <w:name w:val="normaltextrun1"/>
    <w:basedOn w:val="DefaultParagraphFont"/>
    <w:rsid w:val="00495F7F"/>
  </w:style>
  <w:style w:type="character" w:customStyle="1" w:styleId="eop">
    <w:name w:val="eop"/>
    <w:basedOn w:val="DefaultParagraphFont"/>
    <w:rsid w:val="00495F7F"/>
  </w:style>
  <w:style w:type="paragraph" w:styleId="Header">
    <w:name w:val="header"/>
    <w:basedOn w:val="Normal"/>
    <w:link w:val="HeaderChar"/>
    <w:uiPriority w:val="99"/>
    <w:unhideWhenUsed/>
    <w:rsid w:val="00626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DDC"/>
  </w:style>
  <w:style w:type="paragraph" w:styleId="Footer">
    <w:name w:val="footer"/>
    <w:basedOn w:val="Normal"/>
    <w:link w:val="FooterChar"/>
    <w:uiPriority w:val="99"/>
    <w:unhideWhenUsed/>
    <w:rsid w:val="00626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d1fab3fc-8fd6-437e-9726-35f43dcf986a" xsi:nil="true"/>
    <SharedWithUsers xmlns="f91effe1-71ed-4fb6-9e64-44cf3223fcfb">
      <UserInfo>
        <DisplayName>Karen Pinkelman</DisplayName>
        <AccountId>51</AccountId>
        <AccountType/>
      </UserInfo>
      <UserInfo>
        <DisplayName>Amy Bornemeier</DisplayName>
        <AccountId>75</AccountId>
        <AccountType/>
      </UserInfo>
      <UserInfo>
        <DisplayName>Stephanni Renn</DisplayName>
        <AccountId>145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1EDB7E81D824A8CAFDB7C35D4CCDD" ma:contentTypeVersion="9" ma:contentTypeDescription="Create a new document." ma:contentTypeScope="" ma:versionID="8390fa9eb51efe420bf273814ac395ce">
  <xsd:schema xmlns:xsd="http://www.w3.org/2001/XMLSchema" xmlns:xs="http://www.w3.org/2001/XMLSchema" xmlns:p="http://schemas.microsoft.com/office/2006/metadata/properties" xmlns:ns2="d1fab3fc-8fd6-437e-9726-35f43dcf986a" xmlns:ns3="f91effe1-71ed-4fb6-9e64-44cf3223fcfb" xmlns:ns4="7cb8e99d-f9c1-4de8-a2a4-3a99c85817e1" targetNamespace="http://schemas.microsoft.com/office/2006/metadata/properties" ma:root="true" ma:fieldsID="4e40325a9eac259ada359677f0534dde" ns2:_="" ns3:_="" ns4:_="">
    <xsd:import namespace="d1fab3fc-8fd6-437e-9726-35f43dcf986a"/>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b3fc-8fd6-437e-9726-35f43dcf986a"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6B9D0-2F9C-44B4-8338-56139B73D3FC}">
  <ds:schemaRefs>
    <ds:schemaRef ds:uri="http://schemas.openxmlformats.org/package/2006/metadata/core-properties"/>
    <ds:schemaRef ds:uri="http://schemas.microsoft.com/office/infopath/2007/PartnerControls"/>
    <ds:schemaRef ds:uri="http://purl.org/dc/elements/1.1/"/>
    <ds:schemaRef ds:uri="7cb8e99d-f9c1-4de8-a2a4-3a99c85817e1"/>
    <ds:schemaRef ds:uri="http://purl.org/dc/dcmitype/"/>
    <ds:schemaRef ds:uri="http://www.w3.org/XML/1998/namespace"/>
    <ds:schemaRef ds:uri="http://schemas.microsoft.com/office/2006/documentManagement/types"/>
    <ds:schemaRef ds:uri="http://purl.org/dc/terms/"/>
    <ds:schemaRef ds:uri="f91effe1-71ed-4fb6-9e64-44cf3223fcfb"/>
    <ds:schemaRef ds:uri="d1fab3fc-8fd6-437e-9726-35f43dcf986a"/>
    <ds:schemaRef ds:uri="http://schemas.microsoft.com/office/2006/metadata/properties"/>
  </ds:schemaRefs>
</ds:datastoreItem>
</file>

<file path=customXml/itemProps2.xml><?xml version="1.0" encoding="utf-8"?>
<ds:datastoreItem xmlns:ds="http://schemas.openxmlformats.org/officeDocument/2006/customXml" ds:itemID="{F2B1E61C-2B0E-4467-A94D-E7C187A80447}">
  <ds:schemaRefs>
    <ds:schemaRef ds:uri="http://schemas.microsoft.com/sharepoint/v3/contenttype/forms"/>
  </ds:schemaRefs>
</ds:datastoreItem>
</file>

<file path=customXml/itemProps3.xml><?xml version="1.0" encoding="utf-8"?>
<ds:datastoreItem xmlns:ds="http://schemas.openxmlformats.org/officeDocument/2006/customXml" ds:itemID="{BF3AD82D-E110-4727-9FD9-5BE0C38E4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b3fc-8fd6-437e-9726-35f43dcf986a"/>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11595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Pinkelman</dc:creator>
  <cp:keywords/>
  <cp:lastModifiedBy>Amy Bornemeier</cp:lastModifiedBy>
  <cp:revision>2</cp:revision>
  <dcterms:created xsi:type="dcterms:W3CDTF">2019-06-12T15:15:00Z</dcterms:created>
  <dcterms:modified xsi:type="dcterms:W3CDTF">2019-06-12T15:15:00Z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0x0101005CF1EDB7E81D824A8CAFDB7C35D4CCDD</vt:lpwstr>
  </property>
</Properties>
</file>