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1968" w14:textId="2D6B54C8" w:rsidR="00A86F00" w:rsidRPr="00751036" w:rsidRDefault="00A86F0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5103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1439FE2" wp14:editId="1A596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995" cy="869315"/>
            <wp:effectExtent l="0" t="0" r="1905" b="6985"/>
            <wp:wrapTight wrapText="bothSides">
              <wp:wrapPolygon edited="0">
                <wp:start x="0" y="0"/>
                <wp:lineTo x="0" y="21300"/>
                <wp:lineTo x="21264" y="21300"/>
                <wp:lineTo x="21264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4E6ADE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2F7CAB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14E6ADEE">
        <w:rPr>
          <w:rFonts w:ascii="Times New Roman" w:eastAsia="Times New Roman" w:hAnsi="Times New Roman" w:cs="Times New Roman"/>
          <w:b/>
          <w:bCs/>
        </w:rPr>
        <w:t>Nebraska Early Childhood Education Endowment</w:t>
      </w:r>
    </w:p>
    <w:p w14:paraId="2126A345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Board of Trustees</w:t>
      </w:r>
    </w:p>
    <w:p w14:paraId="6252448A" w14:textId="0CB41932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D86ADC">
        <w:rPr>
          <w:rFonts w:ascii="Times New Roman" w:eastAsia="Times New Roman" w:hAnsi="Times New Roman" w:cs="Times New Roman"/>
          <w:b/>
          <w:bCs/>
        </w:rPr>
        <w:t>March 21</w:t>
      </w:r>
      <w:r w:rsidRPr="57FE21FB">
        <w:rPr>
          <w:rFonts w:ascii="Times New Roman" w:eastAsia="Times New Roman" w:hAnsi="Times New Roman" w:cs="Times New Roman"/>
          <w:b/>
          <w:bCs/>
        </w:rPr>
        <w:t>, 2018</w:t>
      </w:r>
    </w:p>
    <w:p w14:paraId="091C3E00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Minutes</w:t>
      </w:r>
    </w:p>
    <w:p w14:paraId="1B832DA4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127AA36E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05DC64F1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27916500" w14:textId="3BAF7BDF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Welcome &amp; Introductions</w:t>
      </w:r>
    </w:p>
    <w:p w14:paraId="5C78DB6E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C77CF" w14:textId="27918143" w:rsidR="00A86F00" w:rsidRPr="005901FC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The meeting of the Sixpence Board of Trustees was called to order at 1:04 p.m. on </w:t>
      </w:r>
      <w:r w:rsidR="00512B39">
        <w:rPr>
          <w:rFonts w:ascii="Times New Roman" w:eastAsia="Times New Roman" w:hAnsi="Times New Roman" w:cs="Times New Roman"/>
        </w:rPr>
        <w:t>March 21</w:t>
      </w:r>
      <w:r w:rsidRPr="57FE21FB">
        <w:rPr>
          <w:rFonts w:ascii="Times New Roman" w:eastAsia="Times New Roman" w:hAnsi="Times New Roman" w:cs="Times New Roman"/>
        </w:rPr>
        <w:t>, 2018 at Nebraska Children and Families Foundation, 215 Centennial Mall South, 2</w:t>
      </w:r>
      <w:r w:rsidRPr="57FE21FB">
        <w:rPr>
          <w:rFonts w:ascii="Times New Roman" w:eastAsia="Times New Roman" w:hAnsi="Times New Roman" w:cs="Times New Roman"/>
          <w:vertAlign w:val="superscript"/>
        </w:rPr>
        <w:t>nd</w:t>
      </w:r>
      <w:r w:rsidRPr="57FE21FB">
        <w:rPr>
          <w:rFonts w:ascii="Times New Roman" w:eastAsia="Times New Roman" w:hAnsi="Times New Roman" w:cs="Times New Roman"/>
        </w:rPr>
        <w:t xml:space="preserve"> floor Conference Room, Lincoln. </w:t>
      </w:r>
    </w:p>
    <w:p w14:paraId="17ED0CA1" w14:textId="77777777" w:rsidR="00A86F00" w:rsidRPr="00453FA0" w:rsidRDefault="00A86F00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C0A3A73" w14:textId="23E0AC56" w:rsidR="00A86F00" w:rsidRPr="00453FA0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  <w:u w:val="single"/>
        </w:rPr>
        <w:t>Trustees present</w:t>
      </w:r>
      <w:r w:rsidRPr="57FE21FB">
        <w:rPr>
          <w:rFonts w:ascii="Times New Roman" w:eastAsia="Times New Roman" w:hAnsi="Times New Roman" w:cs="Times New Roman"/>
        </w:rPr>
        <w:t xml:space="preserve">: Nicole Vint (representing the CEO of the Nebraska Department of Health and Human Services), Melody Hobson (representing the Commissioner of the Nebraska Department of Education), Cara Small, and </w:t>
      </w:r>
      <w:r w:rsidR="00B6214D">
        <w:rPr>
          <w:rFonts w:ascii="Times New Roman" w:eastAsia="Times New Roman" w:hAnsi="Times New Roman" w:cs="Times New Roman"/>
        </w:rPr>
        <w:t>Helen Raikes</w:t>
      </w:r>
      <w:r w:rsidRPr="57FE21FB">
        <w:rPr>
          <w:rFonts w:ascii="Times New Roman" w:eastAsia="Times New Roman" w:hAnsi="Times New Roman" w:cs="Times New Roman"/>
        </w:rPr>
        <w:t xml:space="preserve">, Absent: </w:t>
      </w:r>
      <w:r w:rsidRPr="00E2458F">
        <w:rPr>
          <w:rFonts w:ascii="Times New Roman" w:eastAsia="Times New Roman" w:hAnsi="Times New Roman" w:cs="Times New Roman"/>
        </w:rPr>
        <w:t>Sophie Kock</w:t>
      </w:r>
      <w:r w:rsidR="00512B39">
        <w:rPr>
          <w:rFonts w:ascii="Times New Roman" w:eastAsia="Times New Roman" w:hAnsi="Times New Roman" w:cs="Times New Roman"/>
        </w:rPr>
        <w:t xml:space="preserve"> and Je</w:t>
      </w:r>
      <w:r w:rsidR="007A54C3">
        <w:rPr>
          <w:rFonts w:ascii="Times New Roman" w:eastAsia="Times New Roman" w:hAnsi="Times New Roman" w:cs="Times New Roman"/>
        </w:rPr>
        <w:t>ssie Rasmussen.</w:t>
      </w:r>
    </w:p>
    <w:p w14:paraId="2F71564C" w14:textId="77777777" w:rsidR="00A86F00" w:rsidRPr="005901FC" w:rsidRDefault="00A86F00" w:rsidP="00270AE6">
      <w:pPr>
        <w:spacing w:after="0" w:line="240" w:lineRule="auto"/>
        <w:rPr>
          <w:rFonts w:ascii="Times New Roman" w:hAnsi="Times New Roman" w:cs="Times New Roman"/>
          <w:highlight w:val="cyan"/>
          <w:u w:val="single"/>
        </w:rPr>
      </w:pPr>
    </w:p>
    <w:p w14:paraId="3B0757D0" w14:textId="74E6E055" w:rsidR="00FA7068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57FE21FB">
        <w:rPr>
          <w:rFonts w:ascii="Times New Roman" w:eastAsia="Times New Roman" w:hAnsi="Times New Roman" w:cs="Times New Roman"/>
          <w:u w:val="single"/>
        </w:rPr>
        <w:t>Also</w:t>
      </w:r>
      <w:proofErr w:type="gramEnd"/>
      <w:r w:rsidRPr="57FE21FB">
        <w:rPr>
          <w:rFonts w:ascii="Times New Roman" w:eastAsia="Times New Roman" w:hAnsi="Times New Roman" w:cs="Times New Roman"/>
          <w:u w:val="single"/>
        </w:rPr>
        <w:t xml:space="preserve"> in attendance</w:t>
      </w:r>
      <w:r w:rsidRPr="57FE21FB">
        <w:rPr>
          <w:rFonts w:ascii="Times New Roman" w:eastAsia="Times New Roman" w:hAnsi="Times New Roman" w:cs="Times New Roman"/>
        </w:rPr>
        <w:t xml:space="preserve">: Amy Bornemeier (Sixpence Administrator), Karen Pinkelman and Stephanni Renn (Sixpence Administrative Education Specialists), Cheryl Marks and Kevin Cloonan (Nebraska Children), Shane Rhian (NDE Finance Director), Ben Baumfalk </w:t>
      </w:r>
      <w:r w:rsidR="004C21D8">
        <w:rPr>
          <w:rFonts w:ascii="Times New Roman" w:eastAsia="Times New Roman" w:hAnsi="Times New Roman" w:cs="Times New Roman"/>
        </w:rPr>
        <w:t xml:space="preserve">and Adam Feser </w:t>
      </w:r>
      <w:r w:rsidRPr="57FE21FB">
        <w:rPr>
          <w:rFonts w:ascii="Times New Roman" w:eastAsia="Times New Roman" w:hAnsi="Times New Roman" w:cs="Times New Roman"/>
        </w:rPr>
        <w:t>(First Five Nebraska), and Joan Luebbers</w:t>
      </w:r>
      <w:r w:rsidR="004226AF">
        <w:rPr>
          <w:rFonts w:ascii="Times New Roman" w:eastAsia="Times New Roman" w:hAnsi="Times New Roman" w:cs="Times New Roman"/>
        </w:rPr>
        <w:t xml:space="preserve"> (NE HS State Collab Office</w:t>
      </w:r>
      <w:r w:rsidRPr="57FE21FB">
        <w:rPr>
          <w:rFonts w:ascii="Times New Roman" w:eastAsia="Times New Roman" w:hAnsi="Times New Roman" w:cs="Times New Roman"/>
        </w:rPr>
        <w:t>.</w:t>
      </w:r>
      <w:r w:rsidR="004226AF">
        <w:rPr>
          <w:rFonts w:ascii="Times New Roman" w:eastAsia="Times New Roman" w:hAnsi="Times New Roman" w:cs="Times New Roman"/>
        </w:rPr>
        <w:t>)</w:t>
      </w:r>
    </w:p>
    <w:p w14:paraId="277E3772" w14:textId="77777777" w:rsidR="00D15191" w:rsidRPr="00270AE6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B3A050" w14:textId="77777777" w:rsidR="00CE4E15" w:rsidRDefault="00CE4E15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BB82BBB" w14:textId="4D5547E3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Approve Minutes from </w:t>
      </w:r>
      <w:r w:rsidR="0094659C">
        <w:rPr>
          <w:rFonts w:ascii="Times New Roman" w:eastAsia="Times New Roman" w:hAnsi="Times New Roman" w:cs="Times New Roman"/>
          <w:b/>
          <w:bCs/>
          <w:u w:val="single"/>
        </w:rPr>
        <w:t>January 17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>, 201</w:t>
      </w:r>
      <w:r w:rsidR="0094659C">
        <w:rPr>
          <w:rFonts w:ascii="Times New Roman" w:eastAsia="Times New Roman" w:hAnsi="Times New Roman" w:cs="Times New Roman"/>
          <w:b/>
          <w:bCs/>
          <w:u w:val="single"/>
        </w:rPr>
        <w:t>8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57D1E91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182C4" w14:textId="05B9DE55" w:rsidR="00A86F00" w:rsidRPr="00CE4E15" w:rsidRDefault="57FE21FB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>A motion was made to approve</w:t>
      </w:r>
      <w:r w:rsidRPr="57FE21FB">
        <w:rPr>
          <w:rFonts w:ascii="Times New Roman" w:eastAsia="Times New Roman" w:hAnsi="Times New Roman" w:cs="Times New Roman"/>
          <w:i/>
          <w:iCs/>
        </w:rPr>
        <w:t xml:space="preserve"> </w:t>
      </w:r>
      <w:r w:rsidRPr="57FE21FB">
        <w:rPr>
          <w:rFonts w:ascii="Times New Roman" w:eastAsia="Times New Roman" w:hAnsi="Times New Roman" w:cs="Times New Roman"/>
        </w:rPr>
        <w:t xml:space="preserve">the minutes by </w:t>
      </w:r>
      <w:r w:rsidR="00DF24A5">
        <w:rPr>
          <w:rFonts w:ascii="Times New Roman" w:eastAsia="Times New Roman" w:hAnsi="Times New Roman" w:cs="Times New Roman"/>
        </w:rPr>
        <w:t>Helen Raikes</w:t>
      </w:r>
      <w:r w:rsidRPr="57FE21FB">
        <w:rPr>
          <w:rFonts w:ascii="Times New Roman" w:eastAsia="Times New Roman" w:hAnsi="Times New Roman" w:cs="Times New Roman"/>
        </w:rPr>
        <w:t xml:space="preserve">. Second by </w:t>
      </w:r>
      <w:r w:rsidR="00B6214D">
        <w:rPr>
          <w:rFonts w:ascii="Times New Roman" w:eastAsia="Times New Roman" w:hAnsi="Times New Roman" w:cs="Times New Roman"/>
        </w:rPr>
        <w:t>Nicole Vint</w:t>
      </w:r>
      <w:r w:rsidRPr="57FE21FB">
        <w:rPr>
          <w:rFonts w:ascii="Times New Roman" w:eastAsia="Times New Roman" w:hAnsi="Times New Roman" w:cs="Times New Roman"/>
        </w:rPr>
        <w:t xml:space="preserve">. Voting yes: Cara Small, </w:t>
      </w:r>
      <w:r w:rsidR="00DF24A5">
        <w:rPr>
          <w:rFonts w:ascii="Times New Roman" w:eastAsia="Times New Roman" w:hAnsi="Times New Roman" w:cs="Times New Roman"/>
        </w:rPr>
        <w:t>Melody Hobson</w:t>
      </w:r>
      <w:r w:rsidR="00B6214D">
        <w:rPr>
          <w:rFonts w:ascii="Times New Roman" w:eastAsia="Times New Roman" w:hAnsi="Times New Roman" w:cs="Times New Roman"/>
        </w:rPr>
        <w:t>, Helen Raikes</w:t>
      </w:r>
      <w:r w:rsidR="00DF24A5">
        <w:rPr>
          <w:rFonts w:ascii="Times New Roman" w:eastAsia="Times New Roman" w:hAnsi="Times New Roman" w:cs="Times New Roman"/>
        </w:rPr>
        <w:t>, Nicole Vint</w:t>
      </w:r>
      <w:r w:rsidRPr="57FE21FB">
        <w:rPr>
          <w:rFonts w:ascii="Times New Roman" w:eastAsia="Times New Roman" w:hAnsi="Times New Roman" w:cs="Times New Roman"/>
        </w:rPr>
        <w:t>.</w:t>
      </w:r>
      <w:r w:rsidR="00D1469C">
        <w:rPr>
          <w:rFonts w:ascii="Times New Roman" w:eastAsia="Times New Roman" w:hAnsi="Times New Roman" w:cs="Times New Roman"/>
        </w:rPr>
        <w:t xml:space="preserve"> </w:t>
      </w:r>
      <w:r w:rsidRPr="57FE21FB">
        <w:rPr>
          <w:rFonts w:ascii="Times New Roman" w:eastAsia="Times New Roman" w:hAnsi="Times New Roman" w:cs="Times New Roman"/>
        </w:rPr>
        <w:t xml:space="preserve">No opposition, motion carried. </w:t>
      </w:r>
    </w:p>
    <w:p w14:paraId="05C294B0" w14:textId="6D14E0F7" w:rsidR="00A86F00" w:rsidRPr="00270AE6" w:rsidRDefault="57FE21FB" w:rsidP="57FE21FB">
      <w:pPr>
        <w:pStyle w:val="paragraph"/>
        <w:textAlignment w:val="baseline"/>
        <w:rPr>
          <w:rFonts w:eastAsiaTheme="minorEastAsia"/>
          <w:sz w:val="12"/>
          <w:szCs w:val="12"/>
        </w:rPr>
      </w:pPr>
      <w:r w:rsidRPr="57FE21FB">
        <w:rPr>
          <w:rStyle w:val="eop"/>
          <w:sz w:val="22"/>
          <w:szCs w:val="22"/>
        </w:rPr>
        <w:t> </w:t>
      </w:r>
    </w:p>
    <w:p w14:paraId="20136E3D" w14:textId="77777777" w:rsidR="00CE4E15" w:rsidRDefault="00CE4E15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049D49F" w14:textId="1519F688" w:rsidR="0014485B" w:rsidRPr="00270AE6" w:rsidRDefault="57FE21FB" w:rsidP="57FE21FB">
      <w:pPr>
        <w:spacing w:after="0" w:line="240" w:lineRule="auto"/>
        <w:rPr>
          <w:rFonts w:ascii="Times New Roman" w:eastAsia="Calibri,Arial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Review Financial Reports including status of CCDF funds sub-award</w:t>
      </w:r>
      <w:r w:rsidR="0081378C">
        <w:rPr>
          <w:rFonts w:ascii="Times New Roman" w:eastAsia="Times New Roman" w:hAnsi="Times New Roman" w:cs="Times New Roman"/>
          <w:b/>
          <w:bCs/>
          <w:u w:val="single"/>
        </w:rPr>
        <w:t xml:space="preserve"> to NCFF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:  </w:t>
      </w:r>
    </w:p>
    <w:p w14:paraId="25C9C16B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8ADDA0" w14:textId="0ACF7EF1" w:rsidR="00EA0CBD" w:rsidRDefault="00BE3976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Shane Rhian presented the current financial summary of the state early childhood endowment cash fund, </w:t>
      </w:r>
      <w:r w:rsidR="002105A3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the projections for the remainder of fiscal year 2017-18</w:t>
      </w:r>
      <w:r w:rsidR="002105A3">
        <w:rPr>
          <w:rFonts w:ascii="Times New Roman" w:eastAsia="Times New Roman" w:hAnsi="Times New Roman" w:cs="Times New Roman"/>
        </w:rPr>
        <w:t xml:space="preserve"> which</w:t>
      </w:r>
      <w:r>
        <w:rPr>
          <w:rFonts w:ascii="Times New Roman" w:eastAsia="Times New Roman" w:hAnsi="Times New Roman" w:cs="Times New Roman"/>
        </w:rPr>
        <w:t xml:space="preserve"> do not </w:t>
      </w:r>
      <w:r w:rsidR="002105A3"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</w:rPr>
        <w:t xml:space="preserve"> </w:t>
      </w:r>
      <w:r w:rsidR="0053213E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expected </w:t>
      </w:r>
      <w:r w:rsidR="002105A3"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</w:rPr>
        <w:t xml:space="preserve">budget reductions </w:t>
      </w:r>
      <w:r w:rsidR="002105A3">
        <w:rPr>
          <w:rFonts w:ascii="Times New Roman" w:eastAsia="Times New Roman" w:hAnsi="Times New Roman" w:cs="Times New Roman"/>
        </w:rPr>
        <w:t>of 2% for the current year and 4% for the next fiscal year by</w:t>
      </w:r>
      <w:r>
        <w:rPr>
          <w:rFonts w:ascii="Times New Roman" w:eastAsia="Times New Roman" w:hAnsi="Times New Roman" w:cs="Times New Roman"/>
        </w:rPr>
        <w:t xml:space="preserve"> the legislature.</w:t>
      </w:r>
      <w:r w:rsidR="0071415B">
        <w:rPr>
          <w:rFonts w:ascii="Times New Roman" w:eastAsia="Times New Roman" w:hAnsi="Times New Roman" w:cs="Times New Roman"/>
        </w:rPr>
        <w:t xml:space="preserve"> </w:t>
      </w:r>
      <w:r w:rsidR="0053213E">
        <w:rPr>
          <w:rFonts w:ascii="Times New Roman" w:eastAsia="Times New Roman" w:hAnsi="Times New Roman" w:cs="Times New Roman"/>
        </w:rPr>
        <w:t>Th</w:t>
      </w:r>
      <w:r w:rsidR="002105A3">
        <w:rPr>
          <w:rFonts w:ascii="Times New Roman" w:eastAsia="Times New Roman" w:hAnsi="Times New Roman" w:cs="Times New Roman"/>
        </w:rPr>
        <w:t>ose expected cuts in state general funds would project $4.9</w:t>
      </w:r>
      <w:r w:rsidR="0053213E">
        <w:rPr>
          <w:rFonts w:ascii="Times New Roman" w:eastAsia="Times New Roman" w:hAnsi="Times New Roman" w:cs="Times New Roman"/>
        </w:rPr>
        <w:t xml:space="preserve">M for the remainder of the current year and </w:t>
      </w:r>
      <w:r w:rsidR="002105A3">
        <w:rPr>
          <w:rFonts w:ascii="Times New Roman" w:eastAsia="Times New Roman" w:hAnsi="Times New Roman" w:cs="Times New Roman"/>
        </w:rPr>
        <w:t>$</w:t>
      </w:r>
      <w:r w:rsidR="0053213E">
        <w:rPr>
          <w:rFonts w:ascii="Times New Roman" w:eastAsia="Times New Roman" w:hAnsi="Times New Roman" w:cs="Times New Roman"/>
        </w:rPr>
        <w:t xml:space="preserve">4.8M for next fiscal year. </w:t>
      </w:r>
      <w:r w:rsidR="002105A3">
        <w:rPr>
          <w:rFonts w:ascii="Times New Roman" w:eastAsia="Times New Roman" w:hAnsi="Times New Roman" w:cs="Times New Roman"/>
        </w:rPr>
        <w:t>Shane</w:t>
      </w:r>
      <w:r w:rsidR="00AA54CD">
        <w:rPr>
          <w:rFonts w:ascii="Times New Roman" w:eastAsia="Times New Roman" w:hAnsi="Times New Roman" w:cs="Times New Roman"/>
        </w:rPr>
        <w:t xml:space="preserve"> project</w:t>
      </w:r>
      <w:r w:rsidR="002105A3">
        <w:rPr>
          <w:rFonts w:ascii="Times New Roman" w:eastAsia="Times New Roman" w:hAnsi="Times New Roman" w:cs="Times New Roman"/>
        </w:rPr>
        <w:t>s</w:t>
      </w:r>
      <w:r w:rsidR="00AA54CD">
        <w:rPr>
          <w:rFonts w:ascii="Times New Roman" w:eastAsia="Times New Roman" w:hAnsi="Times New Roman" w:cs="Times New Roman"/>
        </w:rPr>
        <w:t xml:space="preserve"> that the endowment board would have </w:t>
      </w:r>
      <w:r w:rsidR="002105A3">
        <w:rPr>
          <w:rFonts w:ascii="Times New Roman" w:eastAsia="Times New Roman" w:hAnsi="Times New Roman" w:cs="Times New Roman"/>
        </w:rPr>
        <w:t>$</w:t>
      </w:r>
      <w:r w:rsidR="00AA54CD">
        <w:rPr>
          <w:rFonts w:ascii="Times New Roman" w:eastAsia="Times New Roman" w:hAnsi="Times New Roman" w:cs="Times New Roman"/>
        </w:rPr>
        <w:t>1.9</w:t>
      </w:r>
      <w:r w:rsidR="002105A3">
        <w:rPr>
          <w:rFonts w:ascii="Times New Roman" w:eastAsia="Times New Roman" w:hAnsi="Times New Roman" w:cs="Times New Roman"/>
        </w:rPr>
        <w:t>9</w:t>
      </w:r>
      <w:r w:rsidR="00AA54CD">
        <w:rPr>
          <w:rFonts w:ascii="Times New Roman" w:eastAsia="Times New Roman" w:hAnsi="Times New Roman" w:cs="Times New Roman"/>
        </w:rPr>
        <w:t xml:space="preserve">M available for grants and </w:t>
      </w:r>
      <w:r w:rsidR="002105A3">
        <w:rPr>
          <w:rFonts w:ascii="Times New Roman" w:eastAsia="Times New Roman" w:hAnsi="Times New Roman" w:cs="Times New Roman"/>
        </w:rPr>
        <w:t>$</w:t>
      </w:r>
      <w:r w:rsidR="00AA54CD">
        <w:rPr>
          <w:rFonts w:ascii="Times New Roman" w:eastAsia="Times New Roman" w:hAnsi="Times New Roman" w:cs="Times New Roman"/>
        </w:rPr>
        <w:t>90,307 available for technical assistance and evaluation on June 3</w:t>
      </w:r>
      <w:r w:rsidR="002105A3">
        <w:rPr>
          <w:rFonts w:ascii="Times New Roman" w:eastAsia="Times New Roman" w:hAnsi="Times New Roman" w:cs="Times New Roman"/>
        </w:rPr>
        <w:t>0, 2018</w:t>
      </w:r>
      <w:r w:rsidR="00AA54CD">
        <w:rPr>
          <w:rFonts w:ascii="Times New Roman" w:eastAsia="Times New Roman" w:hAnsi="Times New Roman" w:cs="Times New Roman"/>
        </w:rPr>
        <w:t>.</w:t>
      </w:r>
    </w:p>
    <w:p w14:paraId="11C30864" w14:textId="77777777" w:rsidR="00AA54CD" w:rsidRDefault="00AA54CD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994ADB" w14:textId="24199D72" w:rsidR="002F6CAA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Kevin Cloonan </w:t>
      </w:r>
      <w:r w:rsidR="00DF24A5">
        <w:rPr>
          <w:rFonts w:ascii="Times New Roman" w:eastAsia="Times New Roman" w:hAnsi="Times New Roman" w:cs="Times New Roman"/>
        </w:rPr>
        <w:t xml:space="preserve">presented </w:t>
      </w:r>
      <w:r w:rsidR="00E2458F">
        <w:rPr>
          <w:rFonts w:ascii="Times New Roman" w:eastAsia="Times New Roman" w:hAnsi="Times New Roman" w:cs="Times New Roman"/>
        </w:rPr>
        <w:t>the five-</w:t>
      </w:r>
      <w:r w:rsidR="00DF24A5">
        <w:rPr>
          <w:rFonts w:ascii="Times New Roman" w:eastAsia="Times New Roman" w:hAnsi="Times New Roman" w:cs="Times New Roman"/>
        </w:rPr>
        <w:t xml:space="preserve">year </w:t>
      </w:r>
      <w:r w:rsidR="002F6CAA">
        <w:rPr>
          <w:rFonts w:ascii="Times New Roman" w:eastAsia="Times New Roman" w:hAnsi="Times New Roman" w:cs="Times New Roman"/>
        </w:rPr>
        <w:t xml:space="preserve">forecast </w:t>
      </w:r>
      <w:r w:rsidR="00DF24A5">
        <w:rPr>
          <w:rFonts w:ascii="Times New Roman" w:eastAsia="Times New Roman" w:hAnsi="Times New Roman" w:cs="Times New Roman"/>
        </w:rPr>
        <w:t xml:space="preserve">which indicates </w:t>
      </w:r>
      <w:r w:rsidR="002105A3">
        <w:rPr>
          <w:rFonts w:ascii="Times New Roman" w:eastAsia="Times New Roman" w:hAnsi="Times New Roman" w:cs="Times New Roman"/>
        </w:rPr>
        <w:t>$</w:t>
      </w:r>
      <w:r w:rsidR="00DF24A5">
        <w:rPr>
          <w:rFonts w:ascii="Times New Roman" w:eastAsia="Times New Roman" w:hAnsi="Times New Roman" w:cs="Times New Roman"/>
        </w:rPr>
        <w:t xml:space="preserve">2M and </w:t>
      </w:r>
      <w:r w:rsidR="002105A3">
        <w:rPr>
          <w:rFonts w:ascii="Times New Roman" w:eastAsia="Times New Roman" w:hAnsi="Times New Roman" w:cs="Times New Roman"/>
        </w:rPr>
        <w:t>$</w:t>
      </w:r>
      <w:r w:rsidR="00DF24A5">
        <w:rPr>
          <w:rFonts w:ascii="Times New Roman" w:eastAsia="Times New Roman" w:hAnsi="Times New Roman" w:cs="Times New Roman"/>
        </w:rPr>
        <w:t>95,000 for technical assistance rolling over</w:t>
      </w:r>
      <w:r w:rsidR="00E2458F">
        <w:rPr>
          <w:rFonts w:ascii="Times New Roman" w:eastAsia="Times New Roman" w:hAnsi="Times New Roman" w:cs="Times New Roman"/>
        </w:rPr>
        <w:t xml:space="preserve"> but </w:t>
      </w:r>
      <w:r w:rsidR="002105A3">
        <w:rPr>
          <w:rFonts w:ascii="Times New Roman" w:eastAsia="Times New Roman" w:hAnsi="Times New Roman" w:cs="Times New Roman"/>
        </w:rPr>
        <w:t xml:space="preserve">that in </w:t>
      </w:r>
      <w:r w:rsidR="00DF24A5">
        <w:rPr>
          <w:rFonts w:ascii="Times New Roman" w:eastAsia="Times New Roman" w:hAnsi="Times New Roman" w:cs="Times New Roman"/>
        </w:rPr>
        <w:t>2 to 3 years</w:t>
      </w:r>
      <w:r w:rsidR="002105A3">
        <w:rPr>
          <w:rFonts w:ascii="Times New Roman" w:eastAsia="Times New Roman" w:hAnsi="Times New Roman" w:cs="Times New Roman"/>
        </w:rPr>
        <w:t xml:space="preserve">, </w:t>
      </w:r>
      <w:r w:rsidR="00EA75D3">
        <w:rPr>
          <w:rFonts w:ascii="Times New Roman" w:eastAsia="Times New Roman" w:hAnsi="Times New Roman" w:cs="Times New Roman"/>
        </w:rPr>
        <w:t>additional funds would be needed to support current technical assistance</w:t>
      </w:r>
      <w:r w:rsidR="00DF24A5">
        <w:rPr>
          <w:rFonts w:ascii="Times New Roman" w:eastAsia="Times New Roman" w:hAnsi="Times New Roman" w:cs="Times New Roman"/>
        </w:rPr>
        <w:t xml:space="preserve">. </w:t>
      </w:r>
      <w:r w:rsidR="00E2458F">
        <w:rPr>
          <w:rFonts w:ascii="Times New Roman" w:eastAsia="Times New Roman" w:hAnsi="Times New Roman" w:cs="Times New Roman"/>
        </w:rPr>
        <w:t xml:space="preserve">Not reflected in the financial summary but reflected in the forecast are the CCDF funded Sixpence Child Care Partnership awards. The private endowment fund which is currently at $28M </w:t>
      </w:r>
      <w:r w:rsidR="00DF24A5">
        <w:rPr>
          <w:rFonts w:ascii="Times New Roman" w:eastAsia="Times New Roman" w:hAnsi="Times New Roman" w:cs="Times New Roman"/>
        </w:rPr>
        <w:t>continue</w:t>
      </w:r>
      <w:r w:rsidR="00E2458F">
        <w:rPr>
          <w:rFonts w:ascii="Times New Roman" w:eastAsia="Times New Roman" w:hAnsi="Times New Roman" w:cs="Times New Roman"/>
        </w:rPr>
        <w:t>s</w:t>
      </w:r>
      <w:r w:rsidR="00DF24A5">
        <w:rPr>
          <w:rFonts w:ascii="Times New Roman" w:eastAsia="Times New Roman" w:hAnsi="Times New Roman" w:cs="Times New Roman"/>
        </w:rPr>
        <w:t xml:space="preserve"> to </w:t>
      </w:r>
      <w:r w:rsidR="00E2458F">
        <w:rPr>
          <w:rFonts w:ascii="Times New Roman" w:eastAsia="Times New Roman" w:hAnsi="Times New Roman" w:cs="Times New Roman"/>
        </w:rPr>
        <w:t>experience positive rates of return</w:t>
      </w:r>
      <w:r w:rsidR="00DF24A5">
        <w:rPr>
          <w:rFonts w:ascii="Times New Roman" w:eastAsia="Times New Roman" w:hAnsi="Times New Roman" w:cs="Times New Roman"/>
        </w:rPr>
        <w:t xml:space="preserve">. NCFF and the </w:t>
      </w:r>
      <w:r w:rsidR="00E2458F">
        <w:rPr>
          <w:rFonts w:ascii="Times New Roman" w:eastAsia="Times New Roman" w:hAnsi="Times New Roman" w:cs="Times New Roman"/>
        </w:rPr>
        <w:t xml:space="preserve">private endowment </w:t>
      </w:r>
      <w:r w:rsidR="00DF24A5">
        <w:rPr>
          <w:rFonts w:ascii="Times New Roman" w:eastAsia="Times New Roman" w:hAnsi="Times New Roman" w:cs="Times New Roman"/>
        </w:rPr>
        <w:t>advisory board</w:t>
      </w:r>
      <w:r w:rsidR="00E2458F">
        <w:rPr>
          <w:rFonts w:ascii="Times New Roman" w:eastAsia="Times New Roman" w:hAnsi="Times New Roman" w:cs="Times New Roman"/>
        </w:rPr>
        <w:t xml:space="preserve"> </w:t>
      </w:r>
      <w:r w:rsidR="007C43FB">
        <w:rPr>
          <w:rFonts w:ascii="Times New Roman" w:eastAsia="Times New Roman" w:hAnsi="Times New Roman" w:cs="Times New Roman"/>
        </w:rPr>
        <w:t xml:space="preserve">may elect to </w:t>
      </w:r>
      <w:r w:rsidR="00DF24A5">
        <w:rPr>
          <w:rFonts w:ascii="Times New Roman" w:eastAsia="Times New Roman" w:hAnsi="Times New Roman" w:cs="Times New Roman"/>
        </w:rPr>
        <w:t xml:space="preserve">distribute </w:t>
      </w:r>
      <w:r w:rsidR="007C43FB">
        <w:rPr>
          <w:rFonts w:ascii="Times New Roman" w:eastAsia="Times New Roman" w:hAnsi="Times New Roman" w:cs="Times New Roman"/>
        </w:rPr>
        <w:t xml:space="preserve">additional earning to the cash fund should the Board request it. </w:t>
      </w:r>
      <w:r w:rsidR="00DF24A5">
        <w:rPr>
          <w:rFonts w:ascii="Times New Roman" w:eastAsia="Times New Roman" w:hAnsi="Times New Roman" w:cs="Times New Roman"/>
        </w:rPr>
        <w:t xml:space="preserve">  </w:t>
      </w:r>
    </w:p>
    <w:p w14:paraId="5549C945" w14:textId="77777777" w:rsidR="00D1469C" w:rsidRDefault="00D1469C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AF519" w14:textId="77777777" w:rsidR="00CE4E15" w:rsidRDefault="00CE4E15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1103" w14:textId="2478E1CB" w:rsidR="00675722" w:rsidRDefault="00726F80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Discuss additional CCD</w:t>
      </w:r>
      <w:r w:rsidR="00AB0B34">
        <w:rPr>
          <w:rFonts w:ascii="Times New Roman" w:eastAsia="Times New Roman" w:hAnsi="Times New Roman" w:cs="Times New Roman"/>
          <w:b/>
          <w:bCs/>
          <w:u w:val="single"/>
        </w:rPr>
        <w:t>BG</w:t>
      </w:r>
      <w:r w:rsidR="00CF5747">
        <w:rPr>
          <w:rFonts w:ascii="Times New Roman" w:eastAsia="Times New Roman" w:hAnsi="Times New Roman" w:cs="Times New Roman"/>
          <w:b/>
          <w:bCs/>
          <w:u w:val="single"/>
        </w:rPr>
        <w:t xml:space="preserve"> appropriations and </w:t>
      </w:r>
      <w:r w:rsidR="0002433D">
        <w:rPr>
          <w:rFonts w:ascii="Times New Roman" w:eastAsia="Times New Roman" w:hAnsi="Times New Roman" w:cs="Times New Roman"/>
          <w:b/>
          <w:bCs/>
          <w:u w:val="single"/>
        </w:rPr>
        <w:t>potential impact on Sixpence:</w:t>
      </w:r>
    </w:p>
    <w:p w14:paraId="6FCBAA93" w14:textId="77777777" w:rsidR="00726F80" w:rsidRDefault="00726F8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A114DDE" w14:textId="3317EFA6" w:rsidR="00726F80" w:rsidRPr="00886442" w:rsidRDefault="00DA28B8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Amy Bornemeier present a FAQ sheet from CLASP prepared in the response to the projected increase of the CCDBG. </w:t>
      </w:r>
      <w:r w:rsidR="00A8342B">
        <w:rPr>
          <w:rFonts w:ascii="Times New Roman" w:eastAsia="Times New Roman" w:hAnsi="Times New Roman" w:cs="Times New Roman"/>
          <w:bCs/>
        </w:rPr>
        <w:t xml:space="preserve">Nebraska’s projected </w:t>
      </w:r>
      <w:r w:rsidR="007C43FB">
        <w:rPr>
          <w:rFonts w:ascii="Times New Roman" w:eastAsia="Times New Roman" w:hAnsi="Times New Roman" w:cs="Times New Roman"/>
          <w:bCs/>
        </w:rPr>
        <w:t xml:space="preserve">portion is around $15M, </w:t>
      </w:r>
      <w:r w:rsidR="00A8342B">
        <w:rPr>
          <w:rFonts w:ascii="Times New Roman" w:eastAsia="Times New Roman" w:hAnsi="Times New Roman" w:cs="Times New Roman"/>
          <w:bCs/>
        </w:rPr>
        <w:t xml:space="preserve">based on a </w:t>
      </w:r>
      <w:r w:rsidR="007C43FB">
        <w:rPr>
          <w:rFonts w:ascii="Times New Roman" w:eastAsia="Times New Roman" w:hAnsi="Times New Roman" w:cs="Times New Roman"/>
          <w:bCs/>
        </w:rPr>
        <w:t xml:space="preserve">federal </w:t>
      </w:r>
      <w:r w:rsidR="00A8342B">
        <w:rPr>
          <w:rFonts w:ascii="Times New Roman" w:eastAsia="Times New Roman" w:hAnsi="Times New Roman" w:cs="Times New Roman"/>
          <w:bCs/>
        </w:rPr>
        <w:t>budget that has not been passed yet. Amy s</w:t>
      </w:r>
      <w:r w:rsidR="007C43FB">
        <w:rPr>
          <w:rFonts w:ascii="Times New Roman" w:eastAsia="Times New Roman" w:hAnsi="Times New Roman" w:cs="Times New Roman"/>
          <w:bCs/>
        </w:rPr>
        <w:t>uggested</w:t>
      </w:r>
      <w:r w:rsidR="00A8342B">
        <w:rPr>
          <w:rFonts w:ascii="Times New Roman" w:eastAsia="Times New Roman" w:hAnsi="Times New Roman" w:cs="Times New Roman"/>
          <w:bCs/>
        </w:rPr>
        <w:t xml:space="preserve"> that </w:t>
      </w:r>
      <w:r w:rsidR="007C43FB">
        <w:rPr>
          <w:rFonts w:ascii="Times New Roman" w:eastAsia="Times New Roman" w:hAnsi="Times New Roman" w:cs="Times New Roman"/>
          <w:bCs/>
        </w:rPr>
        <w:t>the</w:t>
      </w:r>
      <w:r w:rsidR="00A8342B">
        <w:rPr>
          <w:rFonts w:ascii="Times New Roman" w:eastAsia="Times New Roman" w:hAnsi="Times New Roman" w:cs="Times New Roman"/>
          <w:bCs/>
        </w:rPr>
        <w:t xml:space="preserve"> allocation for </w:t>
      </w:r>
      <w:r w:rsidR="007C43FB">
        <w:rPr>
          <w:rFonts w:ascii="Times New Roman" w:eastAsia="Times New Roman" w:hAnsi="Times New Roman" w:cs="Times New Roman"/>
          <w:bCs/>
        </w:rPr>
        <w:t>Step Up to Quality</w:t>
      </w:r>
      <w:r w:rsidR="00A8342B">
        <w:rPr>
          <w:rFonts w:ascii="Times New Roman" w:eastAsia="Times New Roman" w:hAnsi="Times New Roman" w:cs="Times New Roman"/>
          <w:bCs/>
        </w:rPr>
        <w:t xml:space="preserve"> and Sixpence</w:t>
      </w:r>
      <w:r w:rsidR="007C43FB">
        <w:rPr>
          <w:rFonts w:ascii="Times New Roman" w:eastAsia="Times New Roman" w:hAnsi="Times New Roman" w:cs="Times New Roman"/>
          <w:bCs/>
        </w:rPr>
        <w:t xml:space="preserve"> established in LB547 </w:t>
      </w:r>
      <w:r w:rsidR="007C43FB">
        <w:rPr>
          <w:rFonts w:ascii="Times New Roman" w:eastAsia="Times New Roman" w:hAnsi="Times New Roman" w:cs="Times New Roman"/>
          <w:bCs/>
        </w:rPr>
        <w:lastRenderedPageBreak/>
        <w:t xml:space="preserve">would </w:t>
      </w:r>
      <w:r w:rsidR="00A8342B">
        <w:rPr>
          <w:rFonts w:ascii="Times New Roman" w:eastAsia="Times New Roman" w:hAnsi="Times New Roman" w:cs="Times New Roman"/>
          <w:bCs/>
        </w:rPr>
        <w:t xml:space="preserve">also increase proportionately. Nicole Vint responded </w:t>
      </w:r>
      <w:r w:rsidR="007C43FB">
        <w:rPr>
          <w:rFonts w:ascii="Times New Roman" w:eastAsia="Times New Roman" w:hAnsi="Times New Roman" w:cs="Times New Roman"/>
          <w:bCs/>
        </w:rPr>
        <w:t>that</w:t>
      </w:r>
      <w:r w:rsidR="00A8342B">
        <w:rPr>
          <w:rFonts w:ascii="Times New Roman" w:eastAsia="Times New Roman" w:hAnsi="Times New Roman" w:cs="Times New Roman"/>
          <w:bCs/>
        </w:rPr>
        <w:t xml:space="preserve"> theoretically yes, if </w:t>
      </w:r>
      <w:r w:rsidR="007C43FB">
        <w:rPr>
          <w:rFonts w:ascii="Times New Roman" w:eastAsia="Times New Roman" w:hAnsi="Times New Roman" w:cs="Times New Roman"/>
          <w:bCs/>
        </w:rPr>
        <w:t>DHHS received</w:t>
      </w:r>
      <w:r w:rsidR="00A8342B">
        <w:rPr>
          <w:rFonts w:ascii="Times New Roman" w:eastAsia="Times New Roman" w:hAnsi="Times New Roman" w:cs="Times New Roman"/>
          <w:bCs/>
        </w:rPr>
        <w:t xml:space="preserve"> more discretionary funds</w:t>
      </w:r>
      <w:r w:rsidR="007C43FB">
        <w:rPr>
          <w:rFonts w:ascii="Times New Roman" w:eastAsia="Times New Roman" w:hAnsi="Times New Roman" w:cs="Times New Roman"/>
          <w:bCs/>
        </w:rPr>
        <w:t>,</w:t>
      </w:r>
      <w:r w:rsidR="00A8342B">
        <w:rPr>
          <w:rFonts w:ascii="Times New Roman" w:eastAsia="Times New Roman" w:hAnsi="Times New Roman" w:cs="Times New Roman"/>
          <w:bCs/>
        </w:rPr>
        <w:t xml:space="preserve"> </w:t>
      </w:r>
      <w:r w:rsidR="007C43FB">
        <w:rPr>
          <w:rFonts w:ascii="Times New Roman" w:eastAsia="Times New Roman" w:hAnsi="Times New Roman" w:cs="Times New Roman"/>
          <w:bCs/>
        </w:rPr>
        <w:t>there may be additional funds made available for Child Care Partnership grants</w:t>
      </w:r>
      <w:r w:rsidR="00B66709">
        <w:rPr>
          <w:rFonts w:ascii="Times New Roman" w:eastAsia="Times New Roman" w:hAnsi="Times New Roman" w:cs="Times New Roman"/>
          <w:bCs/>
        </w:rPr>
        <w:t xml:space="preserve">. Nicole pointed out that Congress did pass the budget and the president signed it, however the president’s proposed budget does not reflect it.  Nicole will keep the </w:t>
      </w:r>
      <w:r w:rsidR="007C43FB">
        <w:rPr>
          <w:rFonts w:ascii="Times New Roman" w:eastAsia="Times New Roman" w:hAnsi="Times New Roman" w:cs="Times New Roman"/>
          <w:bCs/>
        </w:rPr>
        <w:t>B</w:t>
      </w:r>
      <w:r w:rsidR="00B66709">
        <w:rPr>
          <w:rFonts w:ascii="Times New Roman" w:eastAsia="Times New Roman" w:hAnsi="Times New Roman" w:cs="Times New Roman"/>
          <w:bCs/>
        </w:rPr>
        <w:t>oard i</w:t>
      </w:r>
      <w:r w:rsidR="00470BDC">
        <w:rPr>
          <w:rFonts w:ascii="Times New Roman" w:eastAsia="Times New Roman" w:hAnsi="Times New Roman" w:cs="Times New Roman"/>
          <w:bCs/>
        </w:rPr>
        <w:t>n</w:t>
      </w:r>
      <w:r w:rsidR="00B66709">
        <w:rPr>
          <w:rFonts w:ascii="Times New Roman" w:eastAsia="Times New Roman" w:hAnsi="Times New Roman" w:cs="Times New Roman"/>
          <w:bCs/>
        </w:rPr>
        <w:t>formed.</w:t>
      </w:r>
    </w:p>
    <w:p w14:paraId="3154EEBD" w14:textId="77777777" w:rsidR="00726F80" w:rsidRDefault="00726F8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B04344A" w14:textId="77777777" w:rsidR="00726F80" w:rsidRDefault="00726F8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66B96D6" w14:textId="1FB45221" w:rsidR="00D15191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3110A7">
        <w:rPr>
          <w:rFonts w:ascii="Times New Roman" w:eastAsia="Times New Roman" w:hAnsi="Times New Roman" w:cs="Times New Roman"/>
          <w:b/>
          <w:bCs/>
          <w:u w:val="single"/>
        </w:rPr>
        <w:t>Review All Grantees Status Report:</w:t>
      </w:r>
    </w:p>
    <w:p w14:paraId="6C2205E0" w14:textId="0714771F" w:rsidR="005901FC" w:rsidRDefault="005901FC" w:rsidP="7B5CF44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C2075B" w14:textId="65795EF2" w:rsidR="004565F7" w:rsidRDefault="57FE21FB" w:rsidP="00B25549">
      <w:pPr>
        <w:pStyle w:val="paragraph"/>
        <w:textAlignment w:val="baseline"/>
        <w:rPr>
          <w:rStyle w:val="spellingerror"/>
          <w:sz w:val="22"/>
          <w:szCs w:val="22"/>
        </w:rPr>
      </w:pPr>
      <w:r w:rsidRPr="004F0B72">
        <w:rPr>
          <w:rStyle w:val="normaltextrun1"/>
          <w:sz w:val="22"/>
          <w:szCs w:val="22"/>
        </w:rPr>
        <w:t xml:space="preserve">Amy </w:t>
      </w:r>
      <w:r w:rsidR="007C43FB" w:rsidRPr="004F0B72">
        <w:rPr>
          <w:rStyle w:val="normaltextrun1"/>
          <w:sz w:val="22"/>
          <w:szCs w:val="22"/>
        </w:rPr>
        <w:t>Bornemeier</w:t>
      </w:r>
      <w:r w:rsidR="007C43FB" w:rsidRPr="007C43FB">
        <w:rPr>
          <w:rStyle w:val="normaltextrun1"/>
          <w:sz w:val="22"/>
          <w:szCs w:val="22"/>
        </w:rPr>
        <w:t xml:space="preserve"> </w:t>
      </w:r>
      <w:r w:rsidR="004F0B72">
        <w:rPr>
          <w:rStyle w:val="normaltextrun1"/>
          <w:sz w:val="22"/>
          <w:szCs w:val="22"/>
        </w:rPr>
        <w:t xml:space="preserve">highlighted the status of the current </w:t>
      </w:r>
      <w:r w:rsidR="00470BDC">
        <w:rPr>
          <w:rStyle w:val="spellingerror"/>
          <w:sz w:val="22"/>
          <w:szCs w:val="22"/>
        </w:rPr>
        <w:t>C</w:t>
      </w:r>
      <w:r w:rsidR="004F0B72">
        <w:rPr>
          <w:rStyle w:val="spellingerror"/>
          <w:sz w:val="22"/>
          <w:szCs w:val="22"/>
        </w:rPr>
        <w:t xml:space="preserve">hild </w:t>
      </w:r>
      <w:r w:rsidR="00470BDC">
        <w:rPr>
          <w:rStyle w:val="spellingerror"/>
          <w:sz w:val="22"/>
          <w:szCs w:val="22"/>
        </w:rPr>
        <w:t>C</w:t>
      </w:r>
      <w:r w:rsidR="004F0B72">
        <w:rPr>
          <w:rStyle w:val="spellingerror"/>
          <w:sz w:val="22"/>
          <w:szCs w:val="22"/>
        </w:rPr>
        <w:t xml:space="preserve">are </w:t>
      </w:r>
      <w:r w:rsidR="00470BDC">
        <w:rPr>
          <w:rStyle w:val="spellingerror"/>
          <w:sz w:val="22"/>
          <w:szCs w:val="22"/>
        </w:rPr>
        <w:t>P</w:t>
      </w:r>
      <w:r w:rsidR="004F0B72">
        <w:rPr>
          <w:rStyle w:val="spellingerror"/>
          <w:sz w:val="22"/>
          <w:szCs w:val="22"/>
        </w:rPr>
        <w:t>artnership</w:t>
      </w:r>
      <w:r w:rsidR="00470BDC">
        <w:rPr>
          <w:rStyle w:val="spellingerror"/>
          <w:sz w:val="22"/>
          <w:szCs w:val="22"/>
        </w:rPr>
        <w:t xml:space="preserve"> grantees</w:t>
      </w:r>
      <w:r w:rsidR="004F0B72">
        <w:rPr>
          <w:rStyle w:val="spellingerror"/>
          <w:sz w:val="22"/>
          <w:szCs w:val="22"/>
        </w:rPr>
        <w:t xml:space="preserve"> and the technical assistance being provided to each grantee and their partners.</w:t>
      </w:r>
    </w:p>
    <w:p w14:paraId="63051148" w14:textId="2412499A" w:rsidR="00ED4232" w:rsidRDefault="00ED4232" w:rsidP="00B25549">
      <w:pPr>
        <w:pStyle w:val="paragraph"/>
        <w:textAlignment w:val="baseline"/>
        <w:rPr>
          <w:rStyle w:val="spellingerror"/>
          <w:sz w:val="22"/>
          <w:szCs w:val="22"/>
        </w:rPr>
      </w:pPr>
    </w:p>
    <w:p w14:paraId="584F9191" w14:textId="6BB5E70B" w:rsidR="00F43789" w:rsidRDefault="00ED4232" w:rsidP="00B25549">
      <w:pPr>
        <w:pStyle w:val="paragraph"/>
        <w:textAlignment w:val="baseline"/>
        <w:rPr>
          <w:rStyle w:val="spellingerror"/>
          <w:sz w:val="22"/>
          <w:szCs w:val="22"/>
        </w:rPr>
      </w:pPr>
      <w:r>
        <w:rPr>
          <w:rStyle w:val="spellingerror"/>
          <w:sz w:val="22"/>
          <w:szCs w:val="22"/>
        </w:rPr>
        <w:t xml:space="preserve">Karen Pinkelman </w:t>
      </w:r>
      <w:r w:rsidR="004F0B72">
        <w:rPr>
          <w:rStyle w:val="spellingerror"/>
          <w:sz w:val="22"/>
          <w:szCs w:val="22"/>
        </w:rPr>
        <w:t xml:space="preserve">and Stephanni Renn highlighted grantees who are receiving additional technical assistance around enrollment in </w:t>
      </w:r>
      <w:r>
        <w:rPr>
          <w:rStyle w:val="spellingerror"/>
          <w:sz w:val="22"/>
          <w:szCs w:val="22"/>
        </w:rPr>
        <w:t>Millard</w:t>
      </w:r>
      <w:r w:rsidR="004F0B72">
        <w:rPr>
          <w:rStyle w:val="spellingerror"/>
          <w:sz w:val="22"/>
          <w:szCs w:val="22"/>
        </w:rPr>
        <w:t xml:space="preserve"> and St. Paul, partnership development in Schuyler, and staff supervision in Santee. </w:t>
      </w:r>
      <w:r w:rsidR="004F5B68">
        <w:rPr>
          <w:rStyle w:val="spellingerror"/>
          <w:sz w:val="22"/>
          <w:szCs w:val="22"/>
        </w:rPr>
        <w:t xml:space="preserve"> </w:t>
      </w:r>
    </w:p>
    <w:p w14:paraId="1B0DD6E7" w14:textId="4E69DCC7" w:rsidR="005901FC" w:rsidRPr="00F02D6A" w:rsidRDefault="005901FC" w:rsidP="00F02D6A">
      <w:pPr>
        <w:pStyle w:val="paragraph"/>
        <w:textAlignment w:val="baseline"/>
      </w:pPr>
    </w:p>
    <w:p w14:paraId="4F6E0C31" w14:textId="77777777" w:rsidR="005901FC" w:rsidRDefault="005901FC" w:rsidP="00D151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FF805DB" w14:textId="32683888" w:rsidR="00D15191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Review and approve re</w:t>
      </w:r>
      <w:r w:rsidR="00EE4680">
        <w:rPr>
          <w:rFonts w:ascii="Times New Roman" w:eastAsia="Times New Roman" w:hAnsi="Times New Roman" w:cs="Times New Roman"/>
          <w:b/>
          <w:bCs/>
          <w:u w:val="single"/>
        </w:rPr>
        <w:t>vised budget for Hastings</w:t>
      </w:r>
      <w:r w:rsidR="00B22486">
        <w:rPr>
          <w:rFonts w:ascii="Times New Roman" w:eastAsia="Times New Roman" w:hAnsi="Times New Roman" w:cs="Times New Roman"/>
          <w:b/>
          <w:bCs/>
          <w:u w:val="single"/>
        </w:rPr>
        <w:t>’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Child Care Partnership Grant</w:t>
      </w:r>
      <w:r w:rsidR="00E743C0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07CC5578" w14:textId="048C8671" w:rsidR="00720999" w:rsidRDefault="00720999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5A6B562" w14:textId="487EC6DC" w:rsidR="7B5CF447" w:rsidRDefault="00DF24A5" w:rsidP="7B5CF44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Amy </w:t>
      </w:r>
      <w:r w:rsidR="004F0B72">
        <w:rPr>
          <w:rFonts w:ascii="Times New Roman" w:eastAsia="Times New Roman" w:hAnsi="Times New Roman" w:cs="Times New Roman"/>
          <w:bCs/>
        </w:rPr>
        <w:t xml:space="preserve">Bornemeier discussed the revised budget for </w:t>
      </w:r>
      <w:r>
        <w:rPr>
          <w:rFonts w:ascii="Times New Roman" w:eastAsia="Times New Roman" w:hAnsi="Times New Roman" w:cs="Times New Roman"/>
          <w:bCs/>
        </w:rPr>
        <w:t>Hastings</w:t>
      </w:r>
      <w:r w:rsidR="004F0B72">
        <w:rPr>
          <w:rFonts w:ascii="Times New Roman" w:eastAsia="Times New Roman" w:hAnsi="Times New Roman" w:cs="Times New Roman"/>
          <w:bCs/>
        </w:rPr>
        <w:t>’ Child Care Partnership grant which was provided in resp</w:t>
      </w:r>
      <w:r>
        <w:rPr>
          <w:rFonts w:ascii="Times New Roman" w:eastAsia="Times New Roman" w:hAnsi="Times New Roman" w:cs="Times New Roman"/>
          <w:bCs/>
        </w:rPr>
        <w:t xml:space="preserve">onse to the </w:t>
      </w:r>
      <w:r w:rsidR="004F0B72">
        <w:rPr>
          <w:rFonts w:ascii="Times New Roman" w:eastAsia="Times New Roman" w:hAnsi="Times New Roman" w:cs="Times New Roman"/>
          <w:bCs/>
        </w:rPr>
        <w:t xml:space="preserve">funding </w:t>
      </w:r>
      <w:r>
        <w:rPr>
          <w:rFonts w:ascii="Times New Roman" w:eastAsia="Times New Roman" w:hAnsi="Times New Roman" w:cs="Times New Roman"/>
          <w:bCs/>
        </w:rPr>
        <w:t>contingencies</w:t>
      </w:r>
      <w:r w:rsidR="00B22486">
        <w:rPr>
          <w:rFonts w:ascii="Times New Roman" w:eastAsia="Times New Roman" w:hAnsi="Times New Roman" w:cs="Times New Roman"/>
          <w:bCs/>
        </w:rPr>
        <w:t xml:space="preserve"> previously approved. </w:t>
      </w:r>
    </w:p>
    <w:p w14:paraId="429FBA37" w14:textId="77777777" w:rsidR="00B22486" w:rsidRDefault="00B22486" w:rsidP="7B5CF447">
      <w:pPr>
        <w:spacing w:after="0" w:line="240" w:lineRule="auto"/>
        <w:rPr>
          <w:rFonts w:ascii="Times New Roman" w:hAnsi="Times New Roman" w:cs="Times New Roman"/>
        </w:rPr>
      </w:pPr>
    </w:p>
    <w:p w14:paraId="6E729009" w14:textId="04B7B716" w:rsidR="00345DCA" w:rsidRPr="00B22486" w:rsidRDefault="57FE21FB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03948374"/>
      <w:r w:rsidRPr="57FE21FB">
        <w:rPr>
          <w:rFonts w:ascii="Times New Roman" w:eastAsia="Times New Roman" w:hAnsi="Times New Roman" w:cs="Times New Roman"/>
        </w:rPr>
        <w:t>A motion was made to approve the Child Care Partnership grant by</w:t>
      </w:r>
      <w:r w:rsidR="004C21D8">
        <w:rPr>
          <w:rFonts w:ascii="Times New Roman" w:eastAsia="Times New Roman" w:hAnsi="Times New Roman" w:cs="Times New Roman"/>
        </w:rPr>
        <w:t xml:space="preserve"> </w:t>
      </w:r>
      <w:r w:rsidR="00DF24A5">
        <w:rPr>
          <w:rFonts w:ascii="Times New Roman" w:eastAsia="Times New Roman" w:hAnsi="Times New Roman" w:cs="Times New Roman"/>
        </w:rPr>
        <w:t>Helen Raikes</w:t>
      </w:r>
      <w:r w:rsidRPr="57FE21FB">
        <w:rPr>
          <w:rFonts w:ascii="Times New Roman" w:eastAsia="Times New Roman" w:hAnsi="Times New Roman" w:cs="Times New Roman"/>
        </w:rPr>
        <w:t xml:space="preserve">. Second by </w:t>
      </w:r>
      <w:r w:rsidR="004C21D8">
        <w:rPr>
          <w:rFonts w:ascii="Times New Roman" w:eastAsia="Times New Roman" w:hAnsi="Times New Roman" w:cs="Times New Roman"/>
        </w:rPr>
        <w:t>Melody Hobson</w:t>
      </w:r>
      <w:r w:rsidRPr="57FE21FB">
        <w:rPr>
          <w:rFonts w:ascii="Times New Roman" w:eastAsia="Times New Roman" w:hAnsi="Times New Roman" w:cs="Times New Roman"/>
        </w:rPr>
        <w:t>. Voting yes: Cara Small, Nicole Vint</w:t>
      </w:r>
      <w:r w:rsidR="004C21D8">
        <w:rPr>
          <w:rFonts w:ascii="Times New Roman" w:eastAsia="Times New Roman" w:hAnsi="Times New Roman" w:cs="Times New Roman"/>
        </w:rPr>
        <w:t>, Melody Hobson,</w:t>
      </w:r>
      <w:r w:rsidR="00DF24A5">
        <w:rPr>
          <w:rFonts w:ascii="Times New Roman" w:eastAsia="Times New Roman" w:hAnsi="Times New Roman" w:cs="Times New Roman"/>
        </w:rPr>
        <w:t xml:space="preserve"> and Helen Raikes</w:t>
      </w:r>
      <w:r w:rsidRPr="57FE21FB">
        <w:rPr>
          <w:rFonts w:ascii="Times New Roman" w:eastAsia="Times New Roman" w:hAnsi="Times New Roman" w:cs="Times New Roman"/>
        </w:rPr>
        <w:t>. No opposition, motion carried.</w:t>
      </w:r>
      <w:bookmarkEnd w:id="0"/>
    </w:p>
    <w:p w14:paraId="635F3E93" w14:textId="1349ADC5" w:rsidR="0075077F" w:rsidRPr="00270AE6" w:rsidRDefault="0075077F" w:rsidP="46166D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EDA68" w14:textId="6AC1C3FC" w:rsidR="4C8A6999" w:rsidRDefault="4C8A6999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53CFCA4" w14:textId="091B2AA6" w:rsidR="00720999" w:rsidRDefault="00C00C4F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Approve </w:t>
      </w:r>
      <w:r w:rsidR="000C42E7">
        <w:rPr>
          <w:rFonts w:ascii="Times New Roman" w:eastAsia="Times New Roman" w:hAnsi="Times New Roman" w:cs="Times New Roman"/>
          <w:b/>
          <w:bCs/>
          <w:u w:val="single"/>
        </w:rPr>
        <w:t>2018-19 Continuation Funding Allocations:</w:t>
      </w:r>
    </w:p>
    <w:p w14:paraId="6EBB41C6" w14:textId="529B3821" w:rsidR="009951D0" w:rsidRDefault="009951D0" w:rsidP="007209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445E88" w14:textId="50EE51D7" w:rsidR="00DF24A5" w:rsidRPr="00B22486" w:rsidRDefault="00DF24A5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Amy </w:t>
      </w:r>
      <w:r w:rsidR="00B22486">
        <w:rPr>
          <w:rFonts w:ascii="Times New Roman" w:eastAsia="Times New Roman" w:hAnsi="Times New Roman" w:cs="Times New Roman"/>
        </w:rPr>
        <w:t xml:space="preserve">Bornemeier </w:t>
      </w:r>
      <w:r>
        <w:rPr>
          <w:rFonts w:ascii="Times New Roman" w:eastAsia="Times New Roman" w:hAnsi="Times New Roman" w:cs="Times New Roman"/>
        </w:rPr>
        <w:t xml:space="preserve">reviewed </w:t>
      </w:r>
      <w:r w:rsidR="00B22486">
        <w:rPr>
          <w:rFonts w:ascii="Times New Roman" w:eastAsia="Times New Roman" w:hAnsi="Times New Roman" w:cs="Times New Roman"/>
        </w:rPr>
        <w:t>recommendations for continuation funding allocations which is required for grantees to submit for continuation via NDE’s Grants Management System. T</w:t>
      </w:r>
      <w:r>
        <w:rPr>
          <w:rFonts w:ascii="Times New Roman" w:eastAsia="Times New Roman" w:hAnsi="Times New Roman" w:cs="Times New Roman"/>
        </w:rPr>
        <w:t xml:space="preserve">he </w:t>
      </w:r>
      <w:r w:rsidR="00B22486">
        <w:rPr>
          <w:rFonts w:ascii="Times New Roman" w:eastAsia="Times New Roman" w:hAnsi="Times New Roman" w:cs="Times New Roman"/>
        </w:rPr>
        <w:t xml:space="preserve">Child Care Partnership grants are managed by Nebraska Children and Families Foundation through a </w:t>
      </w:r>
      <w:r>
        <w:rPr>
          <w:rFonts w:ascii="Times New Roman" w:eastAsia="Times New Roman" w:hAnsi="Times New Roman" w:cs="Times New Roman"/>
        </w:rPr>
        <w:t>CCDF</w:t>
      </w:r>
      <w:r w:rsidR="00B22486">
        <w:rPr>
          <w:rFonts w:ascii="Times New Roman" w:eastAsia="Times New Roman" w:hAnsi="Times New Roman" w:cs="Times New Roman"/>
        </w:rPr>
        <w:t xml:space="preserve"> sub-award from DHHS. The Board would </w:t>
      </w:r>
      <w:r>
        <w:rPr>
          <w:rFonts w:ascii="Times New Roman" w:eastAsia="Times New Roman" w:hAnsi="Times New Roman" w:cs="Times New Roman"/>
        </w:rPr>
        <w:t xml:space="preserve">approve </w:t>
      </w:r>
      <w:r w:rsidR="00B22486">
        <w:rPr>
          <w:rFonts w:ascii="Times New Roman" w:eastAsia="Times New Roman" w:hAnsi="Times New Roman" w:cs="Times New Roman"/>
        </w:rPr>
        <w:t xml:space="preserve">the continuation plans and budgets </w:t>
      </w:r>
      <w:r>
        <w:rPr>
          <w:rFonts w:ascii="Times New Roman" w:eastAsia="Times New Roman" w:hAnsi="Times New Roman" w:cs="Times New Roman"/>
        </w:rPr>
        <w:t xml:space="preserve">at the next meeting in June.     </w:t>
      </w:r>
    </w:p>
    <w:p w14:paraId="25AC210E" w14:textId="77777777" w:rsidR="00661965" w:rsidRPr="00AB68D2" w:rsidRDefault="00661965" w:rsidP="46166DBD">
      <w:pPr>
        <w:spacing w:after="0" w:line="240" w:lineRule="auto"/>
        <w:rPr>
          <w:rFonts w:ascii="Times New Roman" w:hAnsi="Times New Roman" w:cs="Times New Roman"/>
          <w:bCs/>
        </w:rPr>
      </w:pPr>
    </w:p>
    <w:p w14:paraId="05998D38" w14:textId="5D1A319E" w:rsidR="00F81FF2" w:rsidRPr="00B22486" w:rsidRDefault="00DF24A5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A motion was made to approve the </w:t>
      </w:r>
      <w:r>
        <w:rPr>
          <w:rFonts w:ascii="Times New Roman" w:eastAsia="Times New Roman" w:hAnsi="Times New Roman" w:cs="Times New Roman"/>
        </w:rPr>
        <w:t>funding allocations</w:t>
      </w:r>
      <w:r w:rsidRPr="57FE21FB"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</w:rPr>
        <w:t xml:space="preserve"> Helen Raikes</w:t>
      </w:r>
      <w:r w:rsidRPr="57FE21FB">
        <w:rPr>
          <w:rFonts w:ascii="Times New Roman" w:eastAsia="Times New Roman" w:hAnsi="Times New Roman" w:cs="Times New Roman"/>
        </w:rPr>
        <w:t>. Second by</w:t>
      </w:r>
      <w:r>
        <w:rPr>
          <w:rFonts w:ascii="Times New Roman" w:eastAsia="Times New Roman" w:hAnsi="Times New Roman" w:cs="Times New Roman"/>
        </w:rPr>
        <w:t xml:space="preserve"> Cara Small</w:t>
      </w:r>
      <w:r w:rsidRPr="57FE21FB">
        <w:rPr>
          <w:rFonts w:ascii="Times New Roman" w:eastAsia="Times New Roman" w:hAnsi="Times New Roman" w:cs="Times New Roman"/>
        </w:rPr>
        <w:t>. Voting yes:</w:t>
      </w:r>
      <w:r>
        <w:rPr>
          <w:rFonts w:ascii="Times New Roman" w:eastAsia="Times New Roman" w:hAnsi="Times New Roman" w:cs="Times New Roman"/>
        </w:rPr>
        <w:t xml:space="preserve"> </w:t>
      </w:r>
      <w:r w:rsidRPr="57FE21FB">
        <w:rPr>
          <w:rFonts w:ascii="Times New Roman" w:eastAsia="Times New Roman" w:hAnsi="Times New Roman" w:cs="Times New Roman"/>
        </w:rPr>
        <w:t>Nicole Vint</w:t>
      </w:r>
      <w:r>
        <w:rPr>
          <w:rFonts w:ascii="Times New Roman" w:eastAsia="Times New Roman" w:hAnsi="Times New Roman" w:cs="Times New Roman"/>
        </w:rPr>
        <w:t>, Melody Hobson, Cara Small and Helen Raikes</w:t>
      </w:r>
      <w:r w:rsidRPr="57FE21FB">
        <w:rPr>
          <w:rFonts w:ascii="Times New Roman" w:eastAsia="Times New Roman" w:hAnsi="Times New Roman" w:cs="Times New Roman"/>
        </w:rPr>
        <w:t>. No opposition, motion carried.</w:t>
      </w:r>
    </w:p>
    <w:p w14:paraId="4CC43B69" w14:textId="77777777" w:rsidR="00DF24A5" w:rsidRDefault="00DF24A5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29E643C" w14:textId="77777777" w:rsidR="00DF24A5" w:rsidRDefault="00DF24A5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0A7CE03" w14:textId="376C3902" w:rsidR="005901FC" w:rsidRDefault="005B347E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Approve revised evaluation budget from UNMC-MMI</w:t>
      </w:r>
      <w:r w:rsidR="000B2674">
        <w:rPr>
          <w:rFonts w:ascii="Times New Roman" w:hAnsi="Times New Roman" w:cs="Times New Roman"/>
          <w:b/>
          <w:bCs/>
          <w:u w:val="single"/>
        </w:rPr>
        <w:t xml:space="preserve"> to include baseline ERS </w:t>
      </w:r>
      <w:r w:rsidR="00CE4E15">
        <w:rPr>
          <w:rFonts w:ascii="Times New Roman" w:hAnsi="Times New Roman" w:cs="Times New Roman"/>
          <w:b/>
          <w:bCs/>
          <w:u w:val="single"/>
        </w:rPr>
        <w:t>o</w:t>
      </w:r>
      <w:r w:rsidR="000B2674">
        <w:rPr>
          <w:rFonts w:ascii="Times New Roman" w:hAnsi="Times New Roman" w:cs="Times New Roman"/>
          <w:b/>
          <w:bCs/>
          <w:u w:val="single"/>
        </w:rPr>
        <w:t>bservations</w:t>
      </w:r>
      <w:r w:rsidR="00980EDC">
        <w:rPr>
          <w:rFonts w:ascii="Times New Roman" w:hAnsi="Times New Roman" w:cs="Times New Roman"/>
          <w:b/>
          <w:bCs/>
          <w:u w:val="single"/>
        </w:rPr>
        <w:t xml:space="preserve"> for new CCP grantees, designating Board Chair</w:t>
      </w:r>
      <w:r w:rsidR="00B62B1E">
        <w:rPr>
          <w:rFonts w:ascii="Times New Roman" w:hAnsi="Times New Roman" w:cs="Times New Roman"/>
          <w:b/>
          <w:bCs/>
          <w:u w:val="single"/>
        </w:rPr>
        <w:t xml:space="preserve"> to sign contract </w:t>
      </w:r>
      <w:r w:rsidR="00CE4E15">
        <w:rPr>
          <w:rFonts w:ascii="Times New Roman" w:hAnsi="Times New Roman" w:cs="Times New Roman"/>
          <w:b/>
          <w:bCs/>
          <w:u w:val="single"/>
        </w:rPr>
        <w:t>a</w:t>
      </w:r>
      <w:r w:rsidR="00B62B1E">
        <w:rPr>
          <w:rFonts w:ascii="Times New Roman" w:hAnsi="Times New Roman" w:cs="Times New Roman"/>
          <w:b/>
          <w:bCs/>
          <w:u w:val="single"/>
        </w:rPr>
        <w:t>mendment:</w:t>
      </w:r>
    </w:p>
    <w:p w14:paraId="50CA625F" w14:textId="77777777" w:rsidR="005901FC" w:rsidRDefault="005901FC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C7C7848" w14:textId="1BFF5D3D" w:rsidR="00DF24A5" w:rsidRDefault="00DF24A5" w:rsidP="46166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</w:t>
      </w:r>
      <w:r w:rsidR="00CE4E15">
        <w:rPr>
          <w:rFonts w:ascii="Times New Roman" w:hAnsi="Times New Roman" w:cs="Times New Roman"/>
        </w:rPr>
        <w:t xml:space="preserve">Bornemeier reported </w:t>
      </w:r>
      <w:r>
        <w:rPr>
          <w:rFonts w:ascii="Times New Roman" w:hAnsi="Times New Roman" w:cs="Times New Roman"/>
        </w:rPr>
        <w:t xml:space="preserve">that </w:t>
      </w:r>
      <w:r w:rsidR="00CE4E15">
        <w:rPr>
          <w:rFonts w:ascii="Times New Roman" w:hAnsi="Times New Roman" w:cs="Times New Roman"/>
        </w:rPr>
        <w:t>the evaluation contract would need to be amended to include costs for UNMC-MMI to provide baseline ERS observations to the new Child Care Partnership grantees in Auburn and Hastings.</w:t>
      </w:r>
      <w:r>
        <w:rPr>
          <w:rFonts w:ascii="Times New Roman" w:hAnsi="Times New Roman" w:cs="Times New Roman"/>
        </w:rPr>
        <w:t xml:space="preserve"> The</w:t>
      </w:r>
      <w:r w:rsidR="00CE4E15">
        <w:rPr>
          <w:rFonts w:ascii="Times New Roman" w:hAnsi="Times New Roman" w:cs="Times New Roman"/>
        </w:rPr>
        <w:t xml:space="preserve"> amendment includes</w:t>
      </w:r>
      <w:r>
        <w:rPr>
          <w:rFonts w:ascii="Times New Roman" w:hAnsi="Times New Roman" w:cs="Times New Roman"/>
        </w:rPr>
        <w:t xml:space="preserve"> consultant fee</w:t>
      </w:r>
      <w:r w:rsidR="00CE4E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travel which totals to $7,656.</w:t>
      </w:r>
    </w:p>
    <w:p w14:paraId="533BF4DD" w14:textId="77777777" w:rsidR="00FA25CA" w:rsidRDefault="00FA25CA" w:rsidP="46166DB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FE9A829" w14:textId="2246B27B" w:rsidR="00DF24A5" w:rsidRPr="00A7461E" w:rsidRDefault="00DF24A5" w:rsidP="00DF24A5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A motion was made to approve the </w:t>
      </w:r>
      <w:r>
        <w:rPr>
          <w:rFonts w:ascii="Times New Roman" w:eastAsia="Times New Roman" w:hAnsi="Times New Roman" w:cs="Times New Roman"/>
        </w:rPr>
        <w:t>UNMC</w:t>
      </w:r>
      <w:r w:rsidR="00F60D48">
        <w:rPr>
          <w:rFonts w:ascii="Times New Roman" w:eastAsia="Times New Roman" w:hAnsi="Times New Roman" w:cs="Times New Roman"/>
        </w:rPr>
        <w:t>-MMI</w:t>
      </w:r>
      <w:r>
        <w:rPr>
          <w:rFonts w:ascii="Times New Roman" w:eastAsia="Times New Roman" w:hAnsi="Times New Roman" w:cs="Times New Roman"/>
        </w:rPr>
        <w:t xml:space="preserve"> budget amendment</w:t>
      </w:r>
      <w:r w:rsidRPr="57FE21FB">
        <w:rPr>
          <w:rFonts w:ascii="Times New Roman" w:eastAsia="Times New Roman" w:hAnsi="Times New Roman" w:cs="Times New Roman"/>
        </w:rPr>
        <w:t xml:space="preserve"> </w:t>
      </w:r>
      <w:r w:rsidR="00F60D48">
        <w:rPr>
          <w:rFonts w:ascii="Times New Roman" w:eastAsia="Times New Roman" w:hAnsi="Times New Roman" w:cs="Times New Roman"/>
        </w:rPr>
        <w:t xml:space="preserve">and designate the Board chair to sign the contract amendment </w:t>
      </w:r>
      <w:r w:rsidRPr="57FE21FB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Helen Raikes</w:t>
      </w:r>
      <w:r w:rsidRPr="57FE21FB">
        <w:rPr>
          <w:rFonts w:ascii="Times New Roman" w:eastAsia="Times New Roman" w:hAnsi="Times New Roman" w:cs="Times New Roman"/>
        </w:rPr>
        <w:t xml:space="preserve">. Second by </w:t>
      </w:r>
      <w:r>
        <w:rPr>
          <w:rFonts w:ascii="Times New Roman" w:eastAsia="Times New Roman" w:hAnsi="Times New Roman" w:cs="Times New Roman"/>
        </w:rPr>
        <w:t>Melody Hobson</w:t>
      </w:r>
      <w:r w:rsidRPr="57FE21FB">
        <w:rPr>
          <w:rFonts w:ascii="Times New Roman" w:eastAsia="Times New Roman" w:hAnsi="Times New Roman" w:cs="Times New Roman"/>
        </w:rPr>
        <w:t>. Voting yes: Cara Small, Nicole Vint</w:t>
      </w:r>
      <w:r>
        <w:rPr>
          <w:rFonts w:ascii="Times New Roman" w:eastAsia="Times New Roman" w:hAnsi="Times New Roman" w:cs="Times New Roman"/>
        </w:rPr>
        <w:t>, Melody Hobson, and Helen Raikes</w:t>
      </w:r>
      <w:r w:rsidRPr="57FE21FB">
        <w:rPr>
          <w:rFonts w:ascii="Times New Roman" w:eastAsia="Times New Roman" w:hAnsi="Times New Roman" w:cs="Times New Roman"/>
        </w:rPr>
        <w:t>. No opposition, motion carried.</w:t>
      </w:r>
    </w:p>
    <w:p w14:paraId="1A043267" w14:textId="46931408" w:rsidR="00CE4E15" w:rsidRDefault="00CE4E15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37456BE" w14:textId="713076B6" w:rsidR="00CE4E15" w:rsidRDefault="00CE4E15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B470D17" w14:textId="77777777" w:rsidR="00CE4E15" w:rsidRDefault="00CE4E15" w:rsidP="57FE21F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311EF7A" w14:textId="40239C6D" w:rsidR="005901FC" w:rsidRDefault="002949BC" w:rsidP="57FE21FB">
      <w:pPr>
        <w:spacing w:after="0" w:line="240" w:lineRule="auto"/>
        <w:rPr>
          <w:rFonts w:ascii="Times New Roman" w:hAnsi="Times New Roman" w:cs="Times New Roman"/>
          <w:b/>
          <w:bCs/>
          <w:highlight w:val="cy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Upda</w:t>
      </w:r>
      <w:bookmarkStart w:id="1" w:name="_GoBack"/>
      <w:bookmarkEnd w:id="1"/>
      <w:r>
        <w:rPr>
          <w:rFonts w:ascii="Times New Roman" w:hAnsi="Times New Roman" w:cs="Times New Roman"/>
          <w:b/>
          <w:bCs/>
          <w:u w:val="single"/>
        </w:rPr>
        <w:t xml:space="preserve">te on </w:t>
      </w:r>
      <w:r w:rsidR="006D1B92">
        <w:rPr>
          <w:rFonts w:ascii="Times New Roman" w:hAnsi="Times New Roman" w:cs="Times New Roman"/>
          <w:b/>
          <w:bCs/>
          <w:u w:val="single"/>
        </w:rPr>
        <w:t xml:space="preserve">Rule 11: status of </w:t>
      </w:r>
      <w:r w:rsidR="00680F13">
        <w:rPr>
          <w:rFonts w:ascii="Times New Roman" w:hAnsi="Times New Roman" w:cs="Times New Roman"/>
          <w:b/>
          <w:bCs/>
          <w:u w:val="single"/>
        </w:rPr>
        <w:t>recommendation to include clarifying information</w:t>
      </w:r>
      <w:r w:rsidR="003F49BF">
        <w:rPr>
          <w:rFonts w:ascii="Times New Roman" w:hAnsi="Times New Roman" w:cs="Times New Roman"/>
          <w:b/>
          <w:bCs/>
          <w:u w:val="single"/>
        </w:rPr>
        <w:t xml:space="preserve"> for Home Visiting Specialist</w:t>
      </w:r>
      <w:r w:rsidR="00A81CCC">
        <w:rPr>
          <w:rFonts w:ascii="Times New Roman" w:hAnsi="Times New Roman" w:cs="Times New Roman"/>
          <w:b/>
          <w:bCs/>
          <w:u w:val="single"/>
        </w:rPr>
        <w:t>:</w:t>
      </w:r>
    </w:p>
    <w:p w14:paraId="41A86CFD" w14:textId="52019DCD" w:rsidR="4C8A6999" w:rsidRDefault="4C8A6999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1BA7A86" w14:textId="374FE8D9" w:rsidR="00DF24A5" w:rsidRDefault="57FE21FB" w:rsidP="57FE21FB">
      <w:pPr>
        <w:spacing w:after="0" w:line="240" w:lineRule="auto"/>
        <w:rPr>
          <w:rFonts w:ascii="Times New Roman" w:hAnsi="Times New Roman" w:cs="Times New Roman"/>
        </w:rPr>
      </w:pPr>
      <w:r w:rsidRPr="57FE21FB">
        <w:rPr>
          <w:rFonts w:ascii="Times New Roman" w:hAnsi="Times New Roman" w:cs="Times New Roman"/>
        </w:rPr>
        <w:t xml:space="preserve">Amy Bornemeier shared </w:t>
      </w:r>
      <w:r w:rsidR="006020D0">
        <w:rPr>
          <w:rFonts w:ascii="Times New Roman" w:hAnsi="Times New Roman" w:cs="Times New Roman"/>
        </w:rPr>
        <w:t>the recommendation to revise Rule 11’s qualifications for Home Visiting Specialist, that the Board had previously approved, which was provided to NDE at the public</w:t>
      </w:r>
      <w:r w:rsidR="00DF24A5">
        <w:rPr>
          <w:rFonts w:ascii="Times New Roman" w:hAnsi="Times New Roman" w:cs="Times New Roman"/>
        </w:rPr>
        <w:t xml:space="preserve"> hearing</w:t>
      </w:r>
      <w:r w:rsidR="006020D0">
        <w:rPr>
          <w:rFonts w:ascii="Times New Roman" w:hAnsi="Times New Roman" w:cs="Times New Roman"/>
        </w:rPr>
        <w:t>.</w:t>
      </w:r>
      <w:r w:rsidR="00DF24A5">
        <w:rPr>
          <w:rFonts w:ascii="Times New Roman" w:hAnsi="Times New Roman" w:cs="Times New Roman"/>
        </w:rPr>
        <w:t xml:space="preserve"> Melody</w:t>
      </w:r>
      <w:r w:rsidR="00CE4E15">
        <w:rPr>
          <w:rFonts w:ascii="Times New Roman" w:hAnsi="Times New Roman" w:cs="Times New Roman"/>
        </w:rPr>
        <w:t xml:space="preserve"> Hobson</w:t>
      </w:r>
      <w:r w:rsidR="00DF24A5">
        <w:rPr>
          <w:rFonts w:ascii="Times New Roman" w:hAnsi="Times New Roman" w:cs="Times New Roman"/>
        </w:rPr>
        <w:t xml:space="preserve"> provided a</w:t>
      </w:r>
      <w:r w:rsidR="006020D0">
        <w:rPr>
          <w:rFonts w:ascii="Times New Roman" w:hAnsi="Times New Roman" w:cs="Times New Roman"/>
        </w:rPr>
        <w:t xml:space="preserve">n update on the status of the revisions, including changes related to </w:t>
      </w:r>
      <w:r w:rsidR="00DF24A5">
        <w:rPr>
          <w:rFonts w:ascii="Times New Roman" w:hAnsi="Times New Roman" w:cs="Times New Roman"/>
        </w:rPr>
        <w:t>LB803</w:t>
      </w:r>
      <w:r w:rsidR="006020D0">
        <w:rPr>
          <w:rFonts w:ascii="Times New Roman" w:hAnsi="Times New Roman" w:cs="Times New Roman"/>
        </w:rPr>
        <w:t xml:space="preserve"> if passed.</w:t>
      </w:r>
    </w:p>
    <w:p w14:paraId="7C61B51C" w14:textId="77777777" w:rsidR="00DF24A5" w:rsidRDefault="00DF24A5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C95C90B" w14:textId="77777777" w:rsidR="00DF24A5" w:rsidRDefault="00DF24A5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30FAAD3" w14:textId="025E7406" w:rsidR="005D6B18" w:rsidRDefault="009F131E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</w:t>
      </w:r>
      <w:r w:rsidR="000B3ED3">
        <w:rPr>
          <w:rFonts w:ascii="Times New Roman" w:hAnsi="Times New Roman" w:cs="Times New Roman"/>
          <w:b/>
          <w:bCs/>
          <w:u w:val="single"/>
        </w:rPr>
        <w:t>pdate on Trustees appointment terms:</w:t>
      </w:r>
    </w:p>
    <w:p w14:paraId="08031391" w14:textId="008443CB" w:rsidR="005D6B18" w:rsidRDefault="005D6B18" w:rsidP="4C8A69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BD06440" w14:textId="79BC7158" w:rsidR="00270AE6" w:rsidRPr="006C7B42" w:rsidRDefault="00DF24A5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Amy </w:t>
      </w:r>
      <w:r w:rsidR="00CE4E15">
        <w:rPr>
          <w:rFonts w:ascii="Times New Roman" w:eastAsia="Times New Roman" w:hAnsi="Times New Roman" w:cs="Times New Roman"/>
        </w:rPr>
        <w:t xml:space="preserve">Bornemeier reported that there were </w:t>
      </w:r>
      <w:r>
        <w:rPr>
          <w:rFonts w:ascii="Times New Roman" w:eastAsia="Times New Roman" w:hAnsi="Times New Roman" w:cs="Times New Roman"/>
        </w:rPr>
        <w:t>no new appointment</w:t>
      </w:r>
      <w:r w:rsidR="00CE4E15">
        <w:rPr>
          <w:rFonts w:ascii="Times New Roman" w:eastAsia="Times New Roman" w:hAnsi="Times New Roman" w:cs="Times New Roman"/>
        </w:rPr>
        <w:t>s, and that Helen Raikes, Jessie Rasmussen and Cara Small continue to serve beyond their appointment end terms.</w:t>
      </w:r>
    </w:p>
    <w:p w14:paraId="06A38961" w14:textId="66709889" w:rsidR="003D5C11" w:rsidRDefault="003D5C11" w:rsidP="00270AE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0C6C01" w14:textId="77777777" w:rsidR="002C07B5" w:rsidRDefault="002C07B5" w:rsidP="002C07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F7ACEC" w14:textId="12C2C492" w:rsidR="002C07B5" w:rsidRPr="00A7461E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57FE21FB">
        <w:rPr>
          <w:rStyle w:val="normaltextrun"/>
          <w:rFonts w:ascii="Times New Roman" w:eastAsia="Times New Roman" w:hAnsi="Times New Roman" w:cs="Times New Roman"/>
        </w:rPr>
        <w:t xml:space="preserve">The meeting ended at </w:t>
      </w:r>
      <w:r w:rsidR="00DF24A5">
        <w:rPr>
          <w:rStyle w:val="normaltextrun"/>
          <w:rFonts w:ascii="Times New Roman" w:eastAsia="Times New Roman" w:hAnsi="Times New Roman" w:cs="Times New Roman"/>
        </w:rPr>
        <w:t>2:</w:t>
      </w:r>
      <w:r w:rsidRPr="57FE21FB">
        <w:rPr>
          <w:rStyle w:val="normaltextrun"/>
          <w:rFonts w:ascii="Times New Roman" w:eastAsia="Times New Roman" w:hAnsi="Times New Roman" w:cs="Times New Roman"/>
        </w:rPr>
        <w:t>3</w:t>
      </w:r>
      <w:r w:rsidR="00DF24A5">
        <w:rPr>
          <w:rStyle w:val="normaltextrun"/>
          <w:rFonts w:ascii="Times New Roman" w:eastAsia="Times New Roman" w:hAnsi="Times New Roman" w:cs="Times New Roman"/>
        </w:rPr>
        <w:t xml:space="preserve">9 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pm with a 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  <w:i/>
          <w:iCs/>
        </w:rPr>
        <w:t>motion to adjourn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 by </w:t>
      </w:r>
      <w:r w:rsidR="00DF24A5">
        <w:rPr>
          <w:rStyle w:val="normaltextrun"/>
          <w:rFonts w:ascii="Times New Roman" w:eastAsia="Times New Roman" w:hAnsi="Times New Roman" w:cs="Times New Roman"/>
        </w:rPr>
        <w:t>Melody Hodson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. Second by </w:t>
      </w:r>
      <w:r w:rsidR="00DF24A5">
        <w:rPr>
          <w:rStyle w:val="normaltextrun"/>
          <w:rFonts w:ascii="Times New Roman" w:eastAsia="Times New Roman" w:hAnsi="Times New Roman" w:cs="Times New Roman"/>
        </w:rPr>
        <w:t>Cara Small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. Voting yes: </w:t>
      </w:r>
      <w:r w:rsidR="00DF24A5">
        <w:rPr>
          <w:rStyle w:val="normaltextrun"/>
          <w:rFonts w:ascii="Times New Roman" w:eastAsia="Times New Roman" w:hAnsi="Times New Roman" w:cs="Times New Roman"/>
        </w:rPr>
        <w:t>Helen Raikes,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 Nicole </w:t>
      </w:r>
      <w:r w:rsidRPr="57FE21FB">
        <w:rPr>
          <w:rStyle w:val="spellingerror"/>
          <w:rFonts w:ascii="Times New Roman" w:eastAsia="Times New Roman" w:hAnsi="Times New Roman" w:cs="Times New Roman"/>
        </w:rPr>
        <w:t>Vint</w:t>
      </w:r>
      <w:r w:rsidR="00DF24A5">
        <w:rPr>
          <w:rStyle w:val="spellingerror"/>
          <w:rFonts w:ascii="Times New Roman" w:eastAsia="Times New Roman" w:hAnsi="Times New Roman" w:cs="Times New Roman"/>
        </w:rPr>
        <w:t>, Cara Small, and Melody Hobson</w:t>
      </w:r>
      <w:r w:rsidRPr="57FE21FB">
        <w:rPr>
          <w:rStyle w:val="normaltextrun"/>
          <w:rFonts w:ascii="Times New Roman" w:eastAsia="Times New Roman" w:hAnsi="Times New Roman" w:cs="Times New Roman"/>
        </w:rPr>
        <w:t xml:space="preserve">. </w:t>
      </w:r>
    </w:p>
    <w:p w14:paraId="4E4C946F" w14:textId="77777777" w:rsidR="00AD7D84" w:rsidRDefault="00AD7D84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403E411" w14:textId="77777777" w:rsidR="00AD7D84" w:rsidRDefault="00AD7D84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06D4119" w14:textId="77777777" w:rsidR="00CE4E15" w:rsidRDefault="00CE4E15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7322DF6" w14:textId="1FCE17A1" w:rsidR="00A86F00" w:rsidRPr="00345DCA" w:rsidRDefault="57FE21FB" w:rsidP="57FE21FB">
      <w:pPr>
        <w:spacing w:after="0" w:line="240" w:lineRule="auto"/>
        <w:rPr>
          <w:rFonts w:ascii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  <w:b/>
          <w:bCs/>
        </w:rPr>
        <w:t xml:space="preserve">Next Meeting Date: </w:t>
      </w:r>
      <w:r w:rsidR="00DF24A5">
        <w:rPr>
          <w:rFonts w:ascii="Times New Roman" w:eastAsia="Times New Roman" w:hAnsi="Times New Roman" w:cs="Times New Roman"/>
          <w:b/>
          <w:bCs/>
        </w:rPr>
        <w:t>Friday</w:t>
      </w:r>
      <w:r w:rsidR="007B684E">
        <w:rPr>
          <w:rFonts w:ascii="Times New Roman" w:eastAsia="Times New Roman" w:hAnsi="Times New Roman" w:cs="Times New Roman"/>
          <w:b/>
          <w:bCs/>
        </w:rPr>
        <w:t xml:space="preserve">, </w:t>
      </w:r>
      <w:r w:rsidR="00DF24A5">
        <w:rPr>
          <w:rFonts w:ascii="Times New Roman" w:eastAsia="Times New Roman" w:hAnsi="Times New Roman" w:cs="Times New Roman"/>
          <w:b/>
          <w:bCs/>
        </w:rPr>
        <w:t>June 1</w:t>
      </w:r>
      <w:r w:rsidRPr="57FE21FB">
        <w:rPr>
          <w:rFonts w:ascii="Times New Roman" w:eastAsia="Times New Roman" w:hAnsi="Times New Roman" w:cs="Times New Roman"/>
          <w:b/>
          <w:bCs/>
        </w:rPr>
        <w:t>,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 xml:space="preserve"> 2018 </w:t>
      </w:r>
      <w:r w:rsidR="00DF24A5">
        <w:rPr>
          <w:rStyle w:val="normaltextrun"/>
          <w:rFonts w:ascii="Times New Roman" w:eastAsia="Times New Roman" w:hAnsi="Times New Roman" w:cs="Times New Roman"/>
          <w:b/>
          <w:bCs/>
        </w:rPr>
        <w:t>9:00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-</w:t>
      </w:r>
      <w:r w:rsidR="00DF24A5">
        <w:rPr>
          <w:rStyle w:val="normaltextrun"/>
          <w:rFonts w:ascii="Times New Roman" w:eastAsia="Times New Roman" w:hAnsi="Times New Roman" w:cs="Times New Roman"/>
          <w:b/>
          <w:bCs/>
        </w:rPr>
        <w:t>12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:00 p.m. </w:t>
      </w:r>
    </w:p>
    <w:p w14:paraId="15CF1DE1" w14:textId="53F905AA" w:rsidR="00505B98" w:rsidRDefault="00505B98"/>
    <w:p w14:paraId="135B20EE" w14:textId="1D681366" w:rsidR="00B03CE4" w:rsidRDefault="00B03CE4"/>
    <w:sectPr w:rsidR="00B03CE4" w:rsidSect="003C6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6825" w14:textId="77777777" w:rsidR="00FA54DD" w:rsidRDefault="00FA54DD">
      <w:pPr>
        <w:spacing w:after="0" w:line="240" w:lineRule="auto"/>
      </w:pPr>
      <w:r>
        <w:separator/>
      </w:r>
    </w:p>
  </w:endnote>
  <w:endnote w:type="continuationSeparator" w:id="0">
    <w:p w14:paraId="39C22371" w14:textId="77777777" w:rsidR="00FA54DD" w:rsidRDefault="00FA54DD">
      <w:pPr>
        <w:spacing w:after="0" w:line="240" w:lineRule="auto"/>
      </w:pPr>
      <w:r>
        <w:continuationSeparator/>
      </w:r>
    </w:p>
  </w:endnote>
  <w:endnote w:type="continuationNotice" w:id="1">
    <w:p w14:paraId="2BAFF718" w14:textId="77777777" w:rsidR="00FA54DD" w:rsidRDefault="00FA5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BEA5" w14:textId="77777777" w:rsidR="00FA54DD" w:rsidRDefault="00FA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33014"/>
      <w:docPartObj>
        <w:docPartGallery w:val="Page Numbers (Bottom of Page)"/>
        <w:docPartUnique/>
      </w:docPartObj>
    </w:sdtPr>
    <w:sdtEndPr/>
    <w:sdtContent>
      <w:p w14:paraId="6BDE3F1D" w14:textId="1B424704" w:rsidR="00FA54DD" w:rsidRDefault="00FA5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281C6B" w14:textId="77777777" w:rsidR="00FA54DD" w:rsidRDefault="00FA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6F5" w14:textId="77777777" w:rsidR="00FA54DD" w:rsidRDefault="00FA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E456" w14:textId="77777777" w:rsidR="00FA54DD" w:rsidRDefault="00FA54DD">
      <w:pPr>
        <w:spacing w:after="0" w:line="240" w:lineRule="auto"/>
      </w:pPr>
      <w:r>
        <w:separator/>
      </w:r>
    </w:p>
  </w:footnote>
  <w:footnote w:type="continuationSeparator" w:id="0">
    <w:p w14:paraId="3309683D" w14:textId="77777777" w:rsidR="00FA54DD" w:rsidRDefault="00FA54DD">
      <w:pPr>
        <w:spacing w:after="0" w:line="240" w:lineRule="auto"/>
      </w:pPr>
      <w:r>
        <w:continuationSeparator/>
      </w:r>
    </w:p>
  </w:footnote>
  <w:footnote w:type="continuationNotice" w:id="1">
    <w:p w14:paraId="500E7503" w14:textId="77777777" w:rsidR="00FA54DD" w:rsidRDefault="00FA5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C28" w14:textId="77777777" w:rsidR="00FA54DD" w:rsidRDefault="00FA5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96194"/>
      <w:docPartObj>
        <w:docPartGallery w:val="Watermarks"/>
        <w:docPartUnique/>
      </w:docPartObj>
    </w:sdtPr>
    <w:sdtEndPr/>
    <w:sdtContent>
      <w:p w14:paraId="1D5D2341" w14:textId="5AA045AA" w:rsidR="00FA54DD" w:rsidRDefault="00401193">
        <w:pPr>
          <w:pStyle w:val="Header"/>
        </w:pPr>
        <w:r>
          <w:rPr>
            <w:noProof/>
          </w:rPr>
          <w:pict w14:anchorId="110909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94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F6D7" w14:textId="77777777" w:rsidR="00FA54DD" w:rsidRDefault="00FA5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2B0E"/>
    <w:multiLevelType w:val="hybridMultilevel"/>
    <w:tmpl w:val="E95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85"/>
    <w:multiLevelType w:val="hybridMultilevel"/>
    <w:tmpl w:val="9120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5D8"/>
    <w:multiLevelType w:val="hybridMultilevel"/>
    <w:tmpl w:val="4CF6D2C0"/>
    <w:lvl w:ilvl="0" w:tplc="8E76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6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E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8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D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0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BD3"/>
    <w:multiLevelType w:val="hybridMultilevel"/>
    <w:tmpl w:val="7B8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6B5"/>
    <w:multiLevelType w:val="hybridMultilevel"/>
    <w:tmpl w:val="0340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2D72"/>
    <w:multiLevelType w:val="hybridMultilevel"/>
    <w:tmpl w:val="3304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23B5D"/>
    <w:multiLevelType w:val="hybridMultilevel"/>
    <w:tmpl w:val="5E3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6E4"/>
    <w:multiLevelType w:val="hybridMultilevel"/>
    <w:tmpl w:val="CE2E4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1867"/>
    <w:multiLevelType w:val="hybridMultilevel"/>
    <w:tmpl w:val="C44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E6A"/>
    <w:multiLevelType w:val="hybridMultilevel"/>
    <w:tmpl w:val="4EA6C5A8"/>
    <w:lvl w:ilvl="0" w:tplc="5212FA5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E0B35"/>
    <w:multiLevelType w:val="hybridMultilevel"/>
    <w:tmpl w:val="367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45AD"/>
    <w:multiLevelType w:val="hybridMultilevel"/>
    <w:tmpl w:val="F2A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00"/>
    <w:rsid w:val="00001560"/>
    <w:rsid w:val="00006C12"/>
    <w:rsid w:val="00006F7F"/>
    <w:rsid w:val="00012B17"/>
    <w:rsid w:val="0001468D"/>
    <w:rsid w:val="0002433D"/>
    <w:rsid w:val="00024A9D"/>
    <w:rsid w:val="00031A6C"/>
    <w:rsid w:val="0003690D"/>
    <w:rsid w:val="00041876"/>
    <w:rsid w:val="00042C10"/>
    <w:rsid w:val="0004405A"/>
    <w:rsid w:val="00045495"/>
    <w:rsid w:val="00050C82"/>
    <w:rsid w:val="000627E4"/>
    <w:rsid w:val="00065404"/>
    <w:rsid w:val="0006633A"/>
    <w:rsid w:val="00074E18"/>
    <w:rsid w:val="00086185"/>
    <w:rsid w:val="00092E16"/>
    <w:rsid w:val="00093A50"/>
    <w:rsid w:val="000A01AA"/>
    <w:rsid w:val="000A1481"/>
    <w:rsid w:val="000B17E6"/>
    <w:rsid w:val="000B2674"/>
    <w:rsid w:val="000B2DDB"/>
    <w:rsid w:val="000B3ED3"/>
    <w:rsid w:val="000C235F"/>
    <w:rsid w:val="000C42E7"/>
    <w:rsid w:val="000C76E9"/>
    <w:rsid w:val="000D09CD"/>
    <w:rsid w:val="000D1B26"/>
    <w:rsid w:val="000D3635"/>
    <w:rsid w:val="000E3AA8"/>
    <w:rsid w:val="000F1DF2"/>
    <w:rsid w:val="00111837"/>
    <w:rsid w:val="00117DC3"/>
    <w:rsid w:val="001235C4"/>
    <w:rsid w:val="00124549"/>
    <w:rsid w:val="00132A1D"/>
    <w:rsid w:val="00132F36"/>
    <w:rsid w:val="001350D5"/>
    <w:rsid w:val="001407D7"/>
    <w:rsid w:val="00142E8A"/>
    <w:rsid w:val="0014485B"/>
    <w:rsid w:val="00155CA7"/>
    <w:rsid w:val="001715DB"/>
    <w:rsid w:val="00180287"/>
    <w:rsid w:val="00184084"/>
    <w:rsid w:val="00187B79"/>
    <w:rsid w:val="0019285D"/>
    <w:rsid w:val="001940D1"/>
    <w:rsid w:val="00196FB8"/>
    <w:rsid w:val="001A4DB4"/>
    <w:rsid w:val="001A528B"/>
    <w:rsid w:val="001A6470"/>
    <w:rsid w:val="001A7198"/>
    <w:rsid w:val="001B35C2"/>
    <w:rsid w:val="001C314D"/>
    <w:rsid w:val="001D631C"/>
    <w:rsid w:val="001E786B"/>
    <w:rsid w:val="001F18E0"/>
    <w:rsid w:val="001F2A3F"/>
    <w:rsid w:val="001F77B7"/>
    <w:rsid w:val="0020114B"/>
    <w:rsid w:val="002035A7"/>
    <w:rsid w:val="002049CE"/>
    <w:rsid w:val="002105A3"/>
    <w:rsid w:val="002223E9"/>
    <w:rsid w:val="00225C05"/>
    <w:rsid w:val="0022689C"/>
    <w:rsid w:val="00233E5F"/>
    <w:rsid w:val="002378BC"/>
    <w:rsid w:val="002465BB"/>
    <w:rsid w:val="00264393"/>
    <w:rsid w:val="00270AE6"/>
    <w:rsid w:val="002949BC"/>
    <w:rsid w:val="0029564B"/>
    <w:rsid w:val="002A08F9"/>
    <w:rsid w:val="002A27DD"/>
    <w:rsid w:val="002A5224"/>
    <w:rsid w:val="002A750C"/>
    <w:rsid w:val="002B1940"/>
    <w:rsid w:val="002C07B5"/>
    <w:rsid w:val="002C285B"/>
    <w:rsid w:val="002C29E5"/>
    <w:rsid w:val="002E6F8C"/>
    <w:rsid w:val="002E7168"/>
    <w:rsid w:val="002E7D58"/>
    <w:rsid w:val="002F2630"/>
    <w:rsid w:val="002F36E7"/>
    <w:rsid w:val="002F5D67"/>
    <w:rsid w:val="002F6CAA"/>
    <w:rsid w:val="002F7CAB"/>
    <w:rsid w:val="00304D5B"/>
    <w:rsid w:val="003072B1"/>
    <w:rsid w:val="003110A7"/>
    <w:rsid w:val="00322CEB"/>
    <w:rsid w:val="00326E44"/>
    <w:rsid w:val="00334D26"/>
    <w:rsid w:val="00335439"/>
    <w:rsid w:val="00340C2C"/>
    <w:rsid w:val="00341D42"/>
    <w:rsid w:val="0034315E"/>
    <w:rsid w:val="003448F3"/>
    <w:rsid w:val="00344A91"/>
    <w:rsid w:val="00345DCA"/>
    <w:rsid w:val="00352A67"/>
    <w:rsid w:val="00361B1A"/>
    <w:rsid w:val="00372465"/>
    <w:rsid w:val="003730AC"/>
    <w:rsid w:val="00386B0F"/>
    <w:rsid w:val="003A3BC5"/>
    <w:rsid w:val="003B17AA"/>
    <w:rsid w:val="003B6E96"/>
    <w:rsid w:val="003C492A"/>
    <w:rsid w:val="003C662D"/>
    <w:rsid w:val="003C6D10"/>
    <w:rsid w:val="003D5C11"/>
    <w:rsid w:val="003E2958"/>
    <w:rsid w:val="003E58DF"/>
    <w:rsid w:val="003E5F4F"/>
    <w:rsid w:val="003F2F83"/>
    <w:rsid w:val="003F49BF"/>
    <w:rsid w:val="004035CC"/>
    <w:rsid w:val="00412C1E"/>
    <w:rsid w:val="004167E5"/>
    <w:rsid w:val="004226AF"/>
    <w:rsid w:val="00423A3E"/>
    <w:rsid w:val="004252AF"/>
    <w:rsid w:val="00427487"/>
    <w:rsid w:val="00430DB8"/>
    <w:rsid w:val="00434D00"/>
    <w:rsid w:val="00453FA0"/>
    <w:rsid w:val="004565F7"/>
    <w:rsid w:val="004651FB"/>
    <w:rsid w:val="0046632D"/>
    <w:rsid w:val="00466E88"/>
    <w:rsid w:val="00470BDC"/>
    <w:rsid w:val="004742A2"/>
    <w:rsid w:val="00475633"/>
    <w:rsid w:val="00476B45"/>
    <w:rsid w:val="00483AD7"/>
    <w:rsid w:val="0048599D"/>
    <w:rsid w:val="00493D2D"/>
    <w:rsid w:val="004B159E"/>
    <w:rsid w:val="004B1F90"/>
    <w:rsid w:val="004B4859"/>
    <w:rsid w:val="004B600A"/>
    <w:rsid w:val="004B79D4"/>
    <w:rsid w:val="004C07BC"/>
    <w:rsid w:val="004C0A9C"/>
    <w:rsid w:val="004C1580"/>
    <w:rsid w:val="004C21D8"/>
    <w:rsid w:val="004C268D"/>
    <w:rsid w:val="004D6D29"/>
    <w:rsid w:val="004E1309"/>
    <w:rsid w:val="004E1D36"/>
    <w:rsid w:val="004E62EC"/>
    <w:rsid w:val="004F0A63"/>
    <w:rsid w:val="004F0B72"/>
    <w:rsid w:val="004F0C87"/>
    <w:rsid w:val="004F1313"/>
    <w:rsid w:val="004F59C5"/>
    <w:rsid w:val="004F5B68"/>
    <w:rsid w:val="004F5DF5"/>
    <w:rsid w:val="00505B98"/>
    <w:rsid w:val="0050606B"/>
    <w:rsid w:val="00506A30"/>
    <w:rsid w:val="005076FE"/>
    <w:rsid w:val="00510207"/>
    <w:rsid w:val="00512B39"/>
    <w:rsid w:val="0051331E"/>
    <w:rsid w:val="00516475"/>
    <w:rsid w:val="00517E0A"/>
    <w:rsid w:val="00523B09"/>
    <w:rsid w:val="00525430"/>
    <w:rsid w:val="00526D2A"/>
    <w:rsid w:val="005279EE"/>
    <w:rsid w:val="0053213E"/>
    <w:rsid w:val="0054511B"/>
    <w:rsid w:val="005504DD"/>
    <w:rsid w:val="00551A9B"/>
    <w:rsid w:val="00556FE3"/>
    <w:rsid w:val="00557055"/>
    <w:rsid w:val="00557AF5"/>
    <w:rsid w:val="00563F90"/>
    <w:rsid w:val="00573AFC"/>
    <w:rsid w:val="00582133"/>
    <w:rsid w:val="00582938"/>
    <w:rsid w:val="0058393A"/>
    <w:rsid w:val="005901FC"/>
    <w:rsid w:val="00597DDE"/>
    <w:rsid w:val="005A0516"/>
    <w:rsid w:val="005A4A4A"/>
    <w:rsid w:val="005A6573"/>
    <w:rsid w:val="005A7907"/>
    <w:rsid w:val="005B2814"/>
    <w:rsid w:val="005B347E"/>
    <w:rsid w:val="005B423D"/>
    <w:rsid w:val="005B7333"/>
    <w:rsid w:val="005C6E96"/>
    <w:rsid w:val="005D11E4"/>
    <w:rsid w:val="005D6B18"/>
    <w:rsid w:val="005E148A"/>
    <w:rsid w:val="005E47BC"/>
    <w:rsid w:val="005F191F"/>
    <w:rsid w:val="005F3049"/>
    <w:rsid w:val="005F32F7"/>
    <w:rsid w:val="005F657C"/>
    <w:rsid w:val="006020D0"/>
    <w:rsid w:val="00602C89"/>
    <w:rsid w:val="006050E8"/>
    <w:rsid w:val="00605824"/>
    <w:rsid w:val="0061059C"/>
    <w:rsid w:val="00614730"/>
    <w:rsid w:val="00614F69"/>
    <w:rsid w:val="00623ADD"/>
    <w:rsid w:val="00624D89"/>
    <w:rsid w:val="00626C53"/>
    <w:rsid w:val="00635A4A"/>
    <w:rsid w:val="006428F7"/>
    <w:rsid w:val="00643697"/>
    <w:rsid w:val="006501A8"/>
    <w:rsid w:val="006506F7"/>
    <w:rsid w:val="00660999"/>
    <w:rsid w:val="00661965"/>
    <w:rsid w:val="00662844"/>
    <w:rsid w:val="006631B4"/>
    <w:rsid w:val="00663A36"/>
    <w:rsid w:val="00667B4F"/>
    <w:rsid w:val="006750E7"/>
    <w:rsid w:val="00675401"/>
    <w:rsid w:val="00675722"/>
    <w:rsid w:val="006768DB"/>
    <w:rsid w:val="00676951"/>
    <w:rsid w:val="00676DD8"/>
    <w:rsid w:val="00680F13"/>
    <w:rsid w:val="0068236C"/>
    <w:rsid w:val="006848E1"/>
    <w:rsid w:val="00692C2E"/>
    <w:rsid w:val="00696C5A"/>
    <w:rsid w:val="006A040E"/>
    <w:rsid w:val="006A48E8"/>
    <w:rsid w:val="006A4B71"/>
    <w:rsid w:val="006A59E9"/>
    <w:rsid w:val="006B097A"/>
    <w:rsid w:val="006B2FCB"/>
    <w:rsid w:val="006B3719"/>
    <w:rsid w:val="006B5CA0"/>
    <w:rsid w:val="006C37E7"/>
    <w:rsid w:val="006C3889"/>
    <w:rsid w:val="006C4896"/>
    <w:rsid w:val="006C7B42"/>
    <w:rsid w:val="006D1B92"/>
    <w:rsid w:val="006D35F9"/>
    <w:rsid w:val="006D3CBD"/>
    <w:rsid w:val="006D5EB5"/>
    <w:rsid w:val="006D641D"/>
    <w:rsid w:val="006E0CBA"/>
    <w:rsid w:val="006E121D"/>
    <w:rsid w:val="006E5BA2"/>
    <w:rsid w:val="0071415B"/>
    <w:rsid w:val="00717F74"/>
    <w:rsid w:val="00720999"/>
    <w:rsid w:val="00722289"/>
    <w:rsid w:val="00726802"/>
    <w:rsid w:val="00726F80"/>
    <w:rsid w:val="00734B24"/>
    <w:rsid w:val="007361D3"/>
    <w:rsid w:val="0073723B"/>
    <w:rsid w:val="0075077F"/>
    <w:rsid w:val="007508C0"/>
    <w:rsid w:val="00751036"/>
    <w:rsid w:val="007520C7"/>
    <w:rsid w:val="00755293"/>
    <w:rsid w:val="00764DD0"/>
    <w:rsid w:val="00766683"/>
    <w:rsid w:val="007807DC"/>
    <w:rsid w:val="00783067"/>
    <w:rsid w:val="007858EF"/>
    <w:rsid w:val="00790E41"/>
    <w:rsid w:val="007937DD"/>
    <w:rsid w:val="007A4A0E"/>
    <w:rsid w:val="007A54C3"/>
    <w:rsid w:val="007A6E2A"/>
    <w:rsid w:val="007B0FBE"/>
    <w:rsid w:val="007B684E"/>
    <w:rsid w:val="007C02A6"/>
    <w:rsid w:val="007C13ED"/>
    <w:rsid w:val="007C3E30"/>
    <w:rsid w:val="007C43FB"/>
    <w:rsid w:val="007C44E8"/>
    <w:rsid w:val="007C4A40"/>
    <w:rsid w:val="007D787F"/>
    <w:rsid w:val="007D78BF"/>
    <w:rsid w:val="007E051C"/>
    <w:rsid w:val="007E08A6"/>
    <w:rsid w:val="007E631D"/>
    <w:rsid w:val="00802886"/>
    <w:rsid w:val="00806EF4"/>
    <w:rsid w:val="008079B3"/>
    <w:rsid w:val="00807C5B"/>
    <w:rsid w:val="008106F9"/>
    <w:rsid w:val="0081378C"/>
    <w:rsid w:val="0082015B"/>
    <w:rsid w:val="0082772E"/>
    <w:rsid w:val="008436F4"/>
    <w:rsid w:val="00846765"/>
    <w:rsid w:val="00847D20"/>
    <w:rsid w:val="00847F56"/>
    <w:rsid w:val="00864F27"/>
    <w:rsid w:val="00865351"/>
    <w:rsid w:val="00866AC6"/>
    <w:rsid w:val="0087362A"/>
    <w:rsid w:val="00886442"/>
    <w:rsid w:val="0089060F"/>
    <w:rsid w:val="008938C1"/>
    <w:rsid w:val="00896CE7"/>
    <w:rsid w:val="00896E3A"/>
    <w:rsid w:val="008B185C"/>
    <w:rsid w:val="008B42FA"/>
    <w:rsid w:val="008B4E80"/>
    <w:rsid w:val="008B60A0"/>
    <w:rsid w:val="008B6B9D"/>
    <w:rsid w:val="008C747D"/>
    <w:rsid w:val="008E02A6"/>
    <w:rsid w:val="008E286A"/>
    <w:rsid w:val="008E7E6D"/>
    <w:rsid w:val="008F1DAD"/>
    <w:rsid w:val="008F7550"/>
    <w:rsid w:val="0090562E"/>
    <w:rsid w:val="00914E9D"/>
    <w:rsid w:val="009223FD"/>
    <w:rsid w:val="0093313D"/>
    <w:rsid w:val="00933DD6"/>
    <w:rsid w:val="009414B7"/>
    <w:rsid w:val="0094270A"/>
    <w:rsid w:val="0094659C"/>
    <w:rsid w:val="00950FD3"/>
    <w:rsid w:val="00957E19"/>
    <w:rsid w:val="00960995"/>
    <w:rsid w:val="00960CA6"/>
    <w:rsid w:val="00962423"/>
    <w:rsid w:val="00964FFB"/>
    <w:rsid w:val="00972030"/>
    <w:rsid w:val="00980EDC"/>
    <w:rsid w:val="00994F0F"/>
    <w:rsid w:val="009951D0"/>
    <w:rsid w:val="00995F13"/>
    <w:rsid w:val="009A340C"/>
    <w:rsid w:val="009B5A84"/>
    <w:rsid w:val="009C0551"/>
    <w:rsid w:val="009C1D21"/>
    <w:rsid w:val="009C4A3B"/>
    <w:rsid w:val="009C6674"/>
    <w:rsid w:val="009D1EAE"/>
    <w:rsid w:val="009D4AFE"/>
    <w:rsid w:val="009D5947"/>
    <w:rsid w:val="009E54B4"/>
    <w:rsid w:val="009E6266"/>
    <w:rsid w:val="009F131E"/>
    <w:rsid w:val="009F1E8E"/>
    <w:rsid w:val="009F3CAD"/>
    <w:rsid w:val="009F4403"/>
    <w:rsid w:val="00A011B5"/>
    <w:rsid w:val="00A14E8E"/>
    <w:rsid w:val="00A224FF"/>
    <w:rsid w:val="00A472EB"/>
    <w:rsid w:val="00A47A1F"/>
    <w:rsid w:val="00A50BAC"/>
    <w:rsid w:val="00A53555"/>
    <w:rsid w:val="00A6100A"/>
    <w:rsid w:val="00A62BB3"/>
    <w:rsid w:val="00A7461E"/>
    <w:rsid w:val="00A7728B"/>
    <w:rsid w:val="00A81C32"/>
    <w:rsid w:val="00A81CCC"/>
    <w:rsid w:val="00A8342B"/>
    <w:rsid w:val="00A83C9D"/>
    <w:rsid w:val="00A86F00"/>
    <w:rsid w:val="00AA54CD"/>
    <w:rsid w:val="00AA5B2B"/>
    <w:rsid w:val="00AB0B34"/>
    <w:rsid w:val="00AB68D2"/>
    <w:rsid w:val="00AD7C83"/>
    <w:rsid w:val="00AD7D84"/>
    <w:rsid w:val="00AE1355"/>
    <w:rsid w:val="00AE187F"/>
    <w:rsid w:val="00AE1B90"/>
    <w:rsid w:val="00AE346C"/>
    <w:rsid w:val="00AF1E47"/>
    <w:rsid w:val="00AF36F9"/>
    <w:rsid w:val="00B0171C"/>
    <w:rsid w:val="00B01F3A"/>
    <w:rsid w:val="00B03CE4"/>
    <w:rsid w:val="00B05207"/>
    <w:rsid w:val="00B06589"/>
    <w:rsid w:val="00B0756B"/>
    <w:rsid w:val="00B13CDC"/>
    <w:rsid w:val="00B218AF"/>
    <w:rsid w:val="00B22486"/>
    <w:rsid w:val="00B25549"/>
    <w:rsid w:val="00B258BC"/>
    <w:rsid w:val="00B3108B"/>
    <w:rsid w:val="00B32C70"/>
    <w:rsid w:val="00B32FE7"/>
    <w:rsid w:val="00B332E9"/>
    <w:rsid w:val="00B35636"/>
    <w:rsid w:val="00B35957"/>
    <w:rsid w:val="00B42C67"/>
    <w:rsid w:val="00B462CF"/>
    <w:rsid w:val="00B6214D"/>
    <w:rsid w:val="00B62B1E"/>
    <w:rsid w:val="00B66709"/>
    <w:rsid w:val="00B8507F"/>
    <w:rsid w:val="00B9397F"/>
    <w:rsid w:val="00B97EB3"/>
    <w:rsid w:val="00BA079C"/>
    <w:rsid w:val="00BA1F7B"/>
    <w:rsid w:val="00BB0284"/>
    <w:rsid w:val="00BB3413"/>
    <w:rsid w:val="00BB36D1"/>
    <w:rsid w:val="00BC0A95"/>
    <w:rsid w:val="00BD07D7"/>
    <w:rsid w:val="00BD0B34"/>
    <w:rsid w:val="00BD7C2D"/>
    <w:rsid w:val="00BE1580"/>
    <w:rsid w:val="00BE3976"/>
    <w:rsid w:val="00BE503E"/>
    <w:rsid w:val="00BE5CDA"/>
    <w:rsid w:val="00C00C4F"/>
    <w:rsid w:val="00C013D4"/>
    <w:rsid w:val="00C028D9"/>
    <w:rsid w:val="00C0298E"/>
    <w:rsid w:val="00C118A0"/>
    <w:rsid w:val="00C210CD"/>
    <w:rsid w:val="00C22980"/>
    <w:rsid w:val="00C268EA"/>
    <w:rsid w:val="00C30F79"/>
    <w:rsid w:val="00C34DB1"/>
    <w:rsid w:val="00C37F89"/>
    <w:rsid w:val="00C47AA3"/>
    <w:rsid w:val="00C52DAA"/>
    <w:rsid w:val="00C55176"/>
    <w:rsid w:val="00C61DD8"/>
    <w:rsid w:val="00C621E5"/>
    <w:rsid w:val="00C64DBF"/>
    <w:rsid w:val="00C85AE4"/>
    <w:rsid w:val="00C8705F"/>
    <w:rsid w:val="00C9043E"/>
    <w:rsid w:val="00C91251"/>
    <w:rsid w:val="00CA0260"/>
    <w:rsid w:val="00CA68E7"/>
    <w:rsid w:val="00CB0356"/>
    <w:rsid w:val="00CC0079"/>
    <w:rsid w:val="00CD729E"/>
    <w:rsid w:val="00CD74EC"/>
    <w:rsid w:val="00CE4B31"/>
    <w:rsid w:val="00CE4E15"/>
    <w:rsid w:val="00CE689E"/>
    <w:rsid w:val="00CE7078"/>
    <w:rsid w:val="00CF2F7C"/>
    <w:rsid w:val="00CF5747"/>
    <w:rsid w:val="00CF5D4F"/>
    <w:rsid w:val="00D0212D"/>
    <w:rsid w:val="00D022C0"/>
    <w:rsid w:val="00D05B20"/>
    <w:rsid w:val="00D1215D"/>
    <w:rsid w:val="00D12576"/>
    <w:rsid w:val="00D1469C"/>
    <w:rsid w:val="00D15191"/>
    <w:rsid w:val="00D213A0"/>
    <w:rsid w:val="00D21B57"/>
    <w:rsid w:val="00D30E61"/>
    <w:rsid w:val="00D33A85"/>
    <w:rsid w:val="00D37E16"/>
    <w:rsid w:val="00D51624"/>
    <w:rsid w:val="00D55184"/>
    <w:rsid w:val="00D6058D"/>
    <w:rsid w:val="00D60594"/>
    <w:rsid w:val="00D6088E"/>
    <w:rsid w:val="00D65091"/>
    <w:rsid w:val="00D6534E"/>
    <w:rsid w:val="00D73CDD"/>
    <w:rsid w:val="00D743D5"/>
    <w:rsid w:val="00D772B2"/>
    <w:rsid w:val="00D86ADC"/>
    <w:rsid w:val="00D92720"/>
    <w:rsid w:val="00D946DA"/>
    <w:rsid w:val="00D97681"/>
    <w:rsid w:val="00DA0E3A"/>
    <w:rsid w:val="00DA28B8"/>
    <w:rsid w:val="00DA7934"/>
    <w:rsid w:val="00DC2F60"/>
    <w:rsid w:val="00DD06D7"/>
    <w:rsid w:val="00DD4D7E"/>
    <w:rsid w:val="00DD59CE"/>
    <w:rsid w:val="00DD64E6"/>
    <w:rsid w:val="00DD74D9"/>
    <w:rsid w:val="00DE2671"/>
    <w:rsid w:val="00DE4A09"/>
    <w:rsid w:val="00DE6098"/>
    <w:rsid w:val="00DE74DC"/>
    <w:rsid w:val="00DF24A5"/>
    <w:rsid w:val="00DF342C"/>
    <w:rsid w:val="00E0109E"/>
    <w:rsid w:val="00E106A7"/>
    <w:rsid w:val="00E129BB"/>
    <w:rsid w:val="00E20372"/>
    <w:rsid w:val="00E2458F"/>
    <w:rsid w:val="00E319FA"/>
    <w:rsid w:val="00E44DC8"/>
    <w:rsid w:val="00E45172"/>
    <w:rsid w:val="00E47405"/>
    <w:rsid w:val="00E5520B"/>
    <w:rsid w:val="00E562E4"/>
    <w:rsid w:val="00E56D2E"/>
    <w:rsid w:val="00E6235C"/>
    <w:rsid w:val="00E6356C"/>
    <w:rsid w:val="00E645A8"/>
    <w:rsid w:val="00E66C9B"/>
    <w:rsid w:val="00E708EC"/>
    <w:rsid w:val="00E70A04"/>
    <w:rsid w:val="00E71E12"/>
    <w:rsid w:val="00E743C0"/>
    <w:rsid w:val="00E80FE1"/>
    <w:rsid w:val="00E81E47"/>
    <w:rsid w:val="00E840A4"/>
    <w:rsid w:val="00E9324F"/>
    <w:rsid w:val="00E94985"/>
    <w:rsid w:val="00E97041"/>
    <w:rsid w:val="00EA0CBD"/>
    <w:rsid w:val="00EA152B"/>
    <w:rsid w:val="00EA43EF"/>
    <w:rsid w:val="00EA75D3"/>
    <w:rsid w:val="00EA7E93"/>
    <w:rsid w:val="00EB061C"/>
    <w:rsid w:val="00EB205D"/>
    <w:rsid w:val="00EB7CC0"/>
    <w:rsid w:val="00EC48CA"/>
    <w:rsid w:val="00ED0899"/>
    <w:rsid w:val="00ED0ECC"/>
    <w:rsid w:val="00ED4232"/>
    <w:rsid w:val="00EE4680"/>
    <w:rsid w:val="00EE7348"/>
    <w:rsid w:val="00EF4E2E"/>
    <w:rsid w:val="00EF73E7"/>
    <w:rsid w:val="00F009DC"/>
    <w:rsid w:val="00F00D57"/>
    <w:rsid w:val="00F01490"/>
    <w:rsid w:val="00F02738"/>
    <w:rsid w:val="00F028CB"/>
    <w:rsid w:val="00F02D6A"/>
    <w:rsid w:val="00F0682E"/>
    <w:rsid w:val="00F10581"/>
    <w:rsid w:val="00F13655"/>
    <w:rsid w:val="00F15CFE"/>
    <w:rsid w:val="00F204F4"/>
    <w:rsid w:val="00F23E72"/>
    <w:rsid w:val="00F3169F"/>
    <w:rsid w:val="00F321A3"/>
    <w:rsid w:val="00F32FEC"/>
    <w:rsid w:val="00F33F03"/>
    <w:rsid w:val="00F43789"/>
    <w:rsid w:val="00F446EF"/>
    <w:rsid w:val="00F60D48"/>
    <w:rsid w:val="00F62C22"/>
    <w:rsid w:val="00F63047"/>
    <w:rsid w:val="00F7119F"/>
    <w:rsid w:val="00F714B1"/>
    <w:rsid w:val="00F719F2"/>
    <w:rsid w:val="00F805A0"/>
    <w:rsid w:val="00F81FF2"/>
    <w:rsid w:val="00F84A10"/>
    <w:rsid w:val="00F85313"/>
    <w:rsid w:val="00F87EFA"/>
    <w:rsid w:val="00F87FD4"/>
    <w:rsid w:val="00FA1011"/>
    <w:rsid w:val="00FA25CA"/>
    <w:rsid w:val="00FA477D"/>
    <w:rsid w:val="00FA54DD"/>
    <w:rsid w:val="00FA6266"/>
    <w:rsid w:val="00FA7068"/>
    <w:rsid w:val="00FB18AE"/>
    <w:rsid w:val="00FB3547"/>
    <w:rsid w:val="00FE258D"/>
    <w:rsid w:val="00FF4411"/>
    <w:rsid w:val="00FF7811"/>
    <w:rsid w:val="01C7A2C8"/>
    <w:rsid w:val="0E4C791B"/>
    <w:rsid w:val="1129CBE4"/>
    <w:rsid w:val="1348DACB"/>
    <w:rsid w:val="14E6ADEE"/>
    <w:rsid w:val="1AA86480"/>
    <w:rsid w:val="1AB609F6"/>
    <w:rsid w:val="1B8085A7"/>
    <w:rsid w:val="227ADCC3"/>
    <w:rsid w:val="3DFA47D2"/>
    <w:rsid w:val="42411FE0"/>
    <w:rsid w:val="46166DBD"/>
    <w:rsid w:val="4C8A6999"/>
    <w:rsid w:val="4F9E8045"/>
    <w:rsid w:val="50BF3D4D"/>
    <w:rsid w:val="5145F859"/>
    <w:rsid w:val="52B13E84"/>
    <w:rsid w:val="57FE21FB"/>
    <w:rsid w:val="588C68C2"/>
    <w:rsid w:val="58A3AE11"/>
    <w:rsid w:val="5E45177C"/>
    <w:rsid w:val="5E5A0E6B"/>
    <w:rsid w:val="624B5C1F"/>
    <w:rsid w:val="62AD7500"/>
    <w:rsid w:val="6496DCF9"/>
    <w:rsid w:val="6B2ADB84"/>
    <w:rsid w:val="6DCEB235"/>
    <w:rsid w:val="7AE1232B"/>
    <w:rsid w:val="7B5C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4:docId w14:val="4FE00F3D"/>
  <w15:chartTrackingRefBased/>
  <w15:docId w15:val="{B53EC500-7EC0-4E18-97F7-BEF0690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0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0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86F00"/>
    <w:pPr>
      <w:ind w:left="720"/>
      <w:contextualSpacing/>
    </w:pPr>
  </w:style>
  <w:style w:type="character" w:customStyle="1" w:styleId="spellingerror">
    <w:name w:val="spellingerror"/>
    <w:basedOn w:val="DefaultParagraphFont"/>
    <w:rsid w:val="00A86F00"/>
  </w:style>
  <w:style w:type="character" w:customStyle="1" w:styleId="normaltextrun">
    <w:name w:val="normaltextrun"/>
    <w:basedOn w:val="DefaultParagraphFont"/>
    <w:rsid w:val="00A86F00"/>
  </w:style>
  <w:style w:type="paragraph" w:customStyle="1" w:styleId="paragraph">
    <w:name w:val="paragraph"/>
    <w:basedOn w:val="Normal"/>
    <w:rsid w:val="00A8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86F00"/>
  </w:style>
  <w:style w:type="paragraph" w:styleId="BalloonText">
    <w:name w:val="Balloon Text"/>
    <w:basedOn w:val="Normal"/>
    <w:link w:val="BalloonTextChar"/>
    <w:uiPriority w:val="99"/>
    <w:semiHidden/>
    <w:unhideWhenUsed/>
    <w:rsid w:val="0089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F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A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3A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B2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103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5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1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Cheryl Marks</DisplayName>
        <AccountId>236</AccountId>
        <AccountType/>
      </UserInfo>
      <UserInfo>
        <DisplayName>Stephanni Renn</DisplayName>
        <AccountId>145</AccountId>
        <AccountType/>
      </UserInfo>
      <UserInfo>
        <DisplayName>Amy Bornemeier</DisplayName>
        <AccountId>75</AccountId>
        <AccountType/>
      </UserInfo>
      <UserInfo>
        <DisplayName>Karen Pinkelman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8" ma:contentTypeDescription="Create a new document." ma:contentTypeScope="" ma:versionID="683f9c332f9dfe4934c726e7215ea799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e7eb7269554d6ce83dd3f22d68d21609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D707-8A5E-42B1-B3B5-82429492F767}">
  <ds:schemaRefs>
    <ds:schemaRef ds:uri="http://schemas.microsoft.com/office/2006/metadata/properties"/>
    <ds:schemaRef ds:uri="http://purl.org/dc/terms/"/>
    <ds:schemaRef ds:uri="d1fab3fc-8fd6-437e-9726-35f43dcf986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cb8e99d-f9c1-4de8-a2a4-3a99c85817e1"/>
    <ds:schemaRef ds:uri="http://schemas.microsoft.com/office/infopath/2007/PartnerControls"/>
    <ds:schemaRef ds:uri="http://schemas.openxmlformats.org/package/2006/metadata/core-properties"/>
    <ds:schemaRef ds:uri="f91effe1-71ed-4fb6-9e64-44cf3223fcfb"/>
  </ds:schemaRefs>
</ds:datastoreItem>
</file>

<file path=customXml/itemProps2.xml><?xml version="1.0" encoding="utf-8"?>
<ds:datastoreItem xmlns:ds="http://schemas.openxmlformats.org/officeDocument/2006/customXml" ds:itemID="{9A724B4C-D794-43E3-893A-5A8B5E187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8E641-4E21-45DE-8374-9CECF597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14686-BA72-42C9-971E-981540DE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Amy Bornemeier</cp:lastModifiedBy>
  <cp:revision>2</cp:revision>
  <cp:lastPrinted>2017-09-22T14:09:00Z</cp:lastPrinted>
  <dcterms:created xsi:type="dcterms:W3CDTF">2018-05-24T14:19:00Z</dcterms:created>
  <dcterms:modified xsi:type="dcterms:W3CDTF">2018-05-24T14:19:00Z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